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243" w:rsidRPr="00CC2243" w:rsidRDefault="00CC2243" w:rsidP="0031044A">
      <w:pPr>
        <w:jc w:val="center"/>
        <w:rPr>
          <w:rFonts w:ascii="Times New Roman" w:hAnsi="Times New Roman" w:cs="Times New Roman"/>
          <w:b/>
          <w:sz w:val="24"/>
          <w:szCs w:val="24"/>
        </w:rPr>
      </w:pPr>
    </w:p>
    <w:p w:rsidR="0031044A" w:rsidRPr="00CC2243" w:rsidRDefault="005653B3" w:rsidP="0031044A">
      <w:pPr>
        <w:jc w:val="center"/>
        <w:rPr>
          <w:rFonts w:ascii="Times New Roman" w:hAnsi="Times New Roman" w:cs="Times New Roman"/>
          <w:b/>
          <w:sz w:val="24"/>
          <w:szCs w:val="24"/>
        </w:rPr>
      </w:pPr>
      <w:r w:rsidRPr="00CC2243">
        <w:rPr>
          <w:rFonts w:ascii="Times New Roman" w:hAnsi="Times New Roman" w:cs="Times New Roman"/>
          <w:b/>
          <w:sz w:val="24"/>
          <w:szCs w:val="24"/>
        </w:rPr>
        <w:t>7</w:t>
      </w:r>
      <w:r w:rsidR="0031044A" w:rsidRPr="00CC2243">
        <w:rPr>
          <w:rFonts w:ascii="Times New Roman" w:hAnsi="Times New Roman" w:cs="Times New Roman"/>
          <w:b/>
          <w:sz w:val="24"/>
          <w:szCs w:val="24"/>
        </w:rPr>
        <w:t xml:space="preserve"> класс</w:t>
      </w:r>
    </w:p>
    <w:p w:rsidR="0031044A" w:rsidRPr="00CC2243" w:rsidRDefault="0031044A" w:rsidP="0031044A">
      <w:pPr>
        <w:jc w:val="both"/>
        <w:rPr>
          <w:rFonts w:ascii="Times New Roman" w:hAnsi="Times New Roman" w:cs="Times New Roman"/>
          <w:b/>
          <w:sz w:val="24"/>
          <w:szCs w:val="24"/>
        </w:rPr>
      </w:pPr>
      <w:r w:rsidRPr="00CC2243">
        <w:rPr>
          <w:rFonts w:ascii="Times New Roman" w:hAnsi="Times New Roman" w:cs="Times New Roman"/>
          <w:b/>
          <w:sz w:val="24"/>
          <w:szCs w:val="24"/>
        </w:rPr>
        <w:t>Часть I.</w:t>
      </w:r>
      <w:r w:rsidRPr="00CC2243">
        <w:rPr>
          <w:rFonts w:ascii="Times New Roman" w:hAnsi="Times New Roman" w:cs="Times New Roman"/>
          <w:sz w:val="24"/>
          <w:szCs w:val="24"/>
        </w:rPr>
        <w:t xml:space="preserve"> </w:t>
      </w:r>
      <w:r w:rsidRPr="00CC2243">
        <w:rPr>
          <w:rFonts w:ascii="Times New Roman" w:hAnsi="Times New Roman" w:cs="Times New Roman"/>
          <w:b/>
          <w:sz w:val="24"/>
          <w:szCs w:val="24"/>
        </w:rPr>
        <w:t xml:space="preserve">Вам предлагаются тестовые задания, требующие выбора только одного ответа из </w:t>
      </w:r>
      <w:r w:rsidR="00CC2243" w:rsidRPr="00CC2243">
        <w:rPr>
          <w:rFonts w:ascii="Times New Roman" w:hAnsi="Times New Roman" w:cs="Times New Roman"/>
          <w:b/>
          <w:sz w:val="24"/>
          <w:szCs w:val="24"/>
        </w:rPr>
        <w:t>четырёх</w:t>
      </w:r>
      <w:r w:rsidRPr="00CC2243">
        <w:rPr>
          <w:rFonts w:ascii="Times New Roman" w:hAnsi="Times New Roman" w:cs="Times New Roman"/>
          <w:b/>
          <w:sz w:val="24"/>
          <w:szCs w:val="24"/>
        </w:rPr>
        <w:t xml:space="preserve"> возможных. Максимальное количество баллов, которое можно набрать, – </w:t>
      </w:r>
      <w:r w:rsidR="001F04A2" w:rsidRPr="00CC2243">
        <w:rPr>
          <w:rFonts w:ascii="Times New Roman" w:hAnsi="Times New Roman" w:cs="Times New Roman"/>
          <w:b/>
          <w:sz w:val="24"/>
          <w:szCs w:val="24"/>
        </w:rPr>
        <w:t>10</w:t>
      </w:r>
      <w:r w:rsidRPr="00CC2243">
        <w:rPr>
          <w:rFonts w:ascii="Times New Roman" w:hAnsi="Times New Roman" w:cs="Times New Roman"/>
          <w:b/>
          <w:sz w:val="24"/>
          <w:szCs w:val="24"/>
        </w:rPr>
        <w:t xml:space="preserve"> (по </w:t>
      </w:r>
      <w:r w:rsidR="001F04A2" w:rsidRPr="00CC2243">
        <w:rPr>
          <w:rFonts w:ascii="Times New Roman" w:hAnsi="Times New Roman" w:cs="Times New Roman"/>
          <w:b/>
          <w:sz w:val="24"/>
          <w:szCs w:val="24"/>
        </w:rPr>
        <w:t>2</w:t>
      </w:r>
      <w:r w:rsidRPr="00CC2243">
        <w:rPr>
          <w:rFonts w:ascii="Times New Roman" w:hAnsi="Times New Roman" w:cs="Times New Roman"/>
          <w:b/>
          <w:sz w:val="24"/>
          <w:szCs w:val="24"/>
        </w:rPr>
        <w:t xml:space="preserve"> балл</w:t>
      </w:r>
      <w:r w:rsidR="001F04A2" w:rsidRPr="00CC2243">
        <w:rPr>
          <w:rFonts w:ascii="Times New Roman" w:hAnsi="Times New Roman" w:cs="Times New Roman"/>
          <w:b/>
          <w:sz w:val="24"/>
          <w:szCs w:val="24"/>
        </w:rPr>
        <w:t>а</w:t>
      </w:r>
      <w:r w:rsidRPr="00CC2243">
        <w:rPr>
          <w:rFonts w:ascii="Times New Roman" w:hAnsi="Times New Roman" w:cs="Times New Roman"/>
          <w:b/>
          <w:sz w:val="24"/>
          <w:szCs w:val="24"/>
        </w:rPr>
        <w:t xml:space="preserve"> за каждое тестовое задание). Индекс ответа, который вы считаете наиболее полным и правильным, укажите в матрице ответов.</w:t>
      </w:r>
    </w:p>
    <w:p w:rsidR="005653B3" w:rsidRPr="00CC2243" w:rsidRDefault="00DF5886" w:rsidP="005653B3">
      <w:pPr>
        <w:pStyle w:val="c41"/>
        <w:spacing w:before="0" w:beforeAutospacing="0" w:after="0" w:afterAutospacing="0"/>
        <w:ind w:hanging="4"/>
        <w:jc w:val="both"/>
        <w:rPr>
          <w:b/>
          <w:bCs/>
        </w:rPr>
      </w:pPr>
      <w:r w:rsidRPr="00CC2243">
        <w:rPr>
          <w:b/>
          <w:bCs/>
        </w:rPr>
        <w:t>1.</w:t>
      </w:r>
      <w:r w:rsidRPr="00CC2243">
        <w:rPr>
          <w:bCs/>
        </w:rPr>
        <w:t xml:space="preserve"> </w:t>
      </w:r>
      <w:r w:rsidR="005653B3" w:rsidRPr="00CC2243">
        <w:rPr>
          <w:b/>
          <w:bCs/>
        </w:rPr>
        <w:t>Тело лишайника образовано двумя организмами:</w:t>
      </w:r>
    </w:p>
    <w:p w:rsidR="005653B3" w:rsidRPr="00CC2243" w:rsidRDefault="005653B3" w:rsidP="005653B3">
      <w:pPr>
        <w:pStyle w:val="c41"/>
        <w:spacing w:before="0" w:beforeAutospacing="0" w:after="0" w:afterAutospacing="0"/>
        <w:ind w:hanging="4"/>
        <w:jc w:val="both"/>
        <w:rPr>
          <w:bCs/>
        </w:rPr>
      </w:pPr>
      <w:r w:rsidRPr="00CC2243">
        <w:rPr>
          <w:bCs/>
        </w:rPr>
        <w:t>а) бактерией и водорослью;</w:t>
      </w:r>
    </w:p>
    <w:p w:rsidR="005653B3" w:rsidRPr="00CC2243" w:rsidRDefault="005653B3" w:rsidP="005653B3">
      <w:pPr>
        <w:pStyle w:val="c41"/>
        <w:spacing w:before="0" w:beforeAutospacing="0" w:after="0" w:afterAutospacing="0"/>
        <w:ind w:hanging="4"/>
        <w:jc w:val="both"/>
        <w:rPr>
          <w:bCs/>
        </w:rPr>
      </w:pPr>
      <w:r w:rsidRPr="00CC2243">
        <w:rPr>
          <w:bCs/>
        </w:rPr>
        <w:t>б) грибом и водорослью;</w:t>
      </w:r>
    </w:p>
    <w:p w:rsidR="005653B3" w:rsidRPr="00CC2243" w:rsidRDefault="005653B3" w:rsidP="005653B3">
      <w:pPr>
        <w:pStyle w:val="c41"/>
        <w:spacing w:before="0" w:beforeAutospacing="0" w:after="0" w:afterAutospacing="0"/>
        <w:ind w:hanging="4"/>
        <w:jc w:val="both"/>
        <w:rPr>
          <w:bCs/>
        </w:rPr>
      </w:pPr>
      <w:r w:rsidRPr="00CC2243">
        <w:rPr>
          <w:bCs/>
        </w:rPr>
        <w:t>в) древесным растением и грибом;</w:t>
      </w:r>
    </w:p>
    <w:p w:rsidR="005653B3" w:rsidRPr="00CC2243" w:rsidRDefault="005653B3" w:rsidP="005653B3">
      <w:pPr>
        <w:pStyle w:val="c41"/>
        <w:spacing w:before="0" w:beforeAutospacing="0" w:after="0" w:afterAutospacing="0"/>
        <w:ind w:hanging="4"/>
        <w:jc w:val="both"/>
        <w:rPr>
          <w:bCs/>
        </w:rPr>
      </w:pPr>
      <w:r w:rsidRPr="00CC2243">
        <w:rPr>
          <w:bCs/>
        </w:rPr>
        <w:t>г) травянистым растением и водорослью.</w:t>
      </w:r>
    </w:p>
    <w:p w:rsidR="005653B3" w:rsidRPr="00CC2243" w:rsidRDefault="00D7381C" w:rsidP="005653B3">
      <w:pPr>
        <w:spacing w:after="0" w:line="240" w:lineRule="auto"/>
        <w:jc w:val="both"/>
        <w:rPr>
          <w:rFonts w:ascii="Times New Roman" w:hAnsi="Times New Roman" w:cs="Times New Roman"/>
          <w:sz w:val="24"/>
          <w:szCs w:val="24"/>
        </w:rPr>
      </w:pPr>
      <w:r w:rsidRPr="00CC2243">
        <w:rPr>
          <w:rFonts w:ascii="Times New Roman" w:hAnsi="Times New Roman" w:cs="Times New Roman"/>
          <w:b/>
          <w:bCs/>
          <w:sz w:val="24"/>
          <w:szCs w:val="24"/>
        </w:rPr>
        <w:t xml:space="preserve">2. </w:t>
      </w:r>
      <w:r w:rsidR="005653B3" w:rsidRPr="00CC2243">
        <w:rPr>
          <w:rFonts w:ascii="Times New Roman" w:hAnsi="Times New Roman" w:cs="Times New Roman"/>
          <w:b/>
          <w:sz w:val="24"/>
          <w:szCs w:val="24"/>
        </w:rPr>
        <w:t>Главным фактором для обитания водорослей на больших глубинах является наличие достаточного количества света для осуществления ими фотосинтеза. Какие из перечисленных водорослей обитают на самой большой глубине в морях и океанах?</w:t>
      </w:r>
      <w:r w:rsidR="005653B3" w:rsidRPr="00CC2243">
        <w:rPr>
          <w:rFonts w:ascii="Times New Roman" w:hAnsi="Times New Roman" w:cs="Times New Roman"/>
          <w:sz w:val="24"/>
          <w:szCs w:val="24"/>
        </w:rPr>
        <w:t xml:space="preserve"> </w:t>
      </w:r>
    </w:p>
    <w:p w:rsidR="005653B3" w:rsidRPr="00CC2243" w:rsidRDefault="005653B3" w:rsidP="005653B3">
      <w:pPr>
        <w:pStyle w:val="c41"/>
        <w:spacing w:before="0" w:beforeAutospacing="0" w:after="0" w:afterAutospacing="0"/>
        <w:ind w:hanging="4"/>
        <w:jc w:val="both"/>
      </w:pPr>
      <w:r w:rsidRPr="00CC2243">
        <w:t xml:space="preserve">а) зелёные; </w:t>
      </w:r>
    </w:p>
    <w:p w:rsidR="005653B3" w:rsidRPr="00CC2243" w:rsidRDefault="005653B3" w:rsidP="005653B3">
      <w:pPr>
        <w:pStyle w:val="c41"/>
        <w:spacing w:before="0" w:beforeAutospacing="0" w:after="0" w:afterAutospacing="0"/>
        <w:ind w:hanging="4"/>
        <w:jc w:val="both"/>
      </w:pPr>
      <w:r w:rsidRPr="00CC2243">
        <w:t xml:space="preserve">б) бурые; </w:t>
      </w:r>
    </w:p>
    <w:p w:rsidR="005653B3" w:rsidRPr="00CC2243" w:rsidRDefault="005653B3" w:rsidP="005653B3">
      <w:pPr>
        <w:pStyle w:val="c41"/>
        <w:spacing w:before="0" w:beforeAutospacing="0" w:after="0" w:afterAutospacing="0"/>
        <w:ind w:hanging="4"/>
        <w:jc w:val="both"/>
      </w:pPr>
      <w:r w:rsidRPr="00CC2243">
        <w:t xml:space="preserve">в) жёлто-зелёные; </w:t>
      </w:r>
    </w:p>
    <w:p w:rsidR="005653B3" w:rsidRPr="00CC2243" w:rsidRDefault="005653B3" w:rsidP="005653B3">
      <w:pPr>
        <w:pStyle w:val="c41"/>
        <w:spacing w:before="0" w:beforeAutospacing="0" w:after="0" w:afterAutospacing="0"/>
        <w:ind w:hanging="4"/>
        <w:jc w:val="both"/>
      </w:pPr>
      <w:r w:rsidRPr="00CC2243">
        <w:t>г) красные.</w:t>
      </w:r>
    </w:p>
    <w:p w:rsidR="00946E35" w:rsidRPr="00CC2243" w:rsidRDefault="005653B3" w:rsidP="005653B3">
      <w:pPr>
        <w:spacing w:after="0" w:line="240" w:lineRule="auto"/>
        <w:jc w:val="both"/>
        <w:rPr>
          <w:rStyle w:val="FontStyle49"/>
          <w:sz w:val="24"/>
          <w:szCs w:val="24"/>
        </w:rPr>
      </w:pPr>
      <w:r w:rsidRPr="00CC2243">
        <w:rPr>
          <w:rStyle w:val="FontStyle49"/>
          <w:sz w:val="24"/>
          <w:szCs w:val="24"/>
        </w:rPr>
        <w:t xml:space="preserve">3. </w:t>
      </w:r>
      <w:r w:rsidR="00946E35" w:rsidRPr="00CC2243">
        <w:rPr>
          <w:rStyle w:val="FontStyle49"/>
          <w:sz w:val="24"/>
          <w:szCs w:val="24"/>
        </w:rPr>
        <w:t>Пара животных с одинаковым числом усиков:</w:t>
      </w:r>
    </w:p>
    <w:p w:rsidR="00946E35" w:rsidRPr="00CC2243" w:rsidRDefault="00AB0FF8" w:rsidP="00AB0FF8">
      <w:pPr>
        <w:pStyle w:val="Style21"/>
        <w:widowControl/>
        <w:tabs>
          <w:tab w:val="left" w:pos="576"/>
        </w:tabs>
        <w:spacing w:line="274" w:lineRule="exact"/>
        <w:jc w:val="both"/>
        <w:rPr>
          <w:rStyle w:val="FontStyle50"/>
          <w:sz w:val="24"/>
          <w:szCs w:val="24"/>
        </w:rPr>
      </w:pPr>
      <w:r w:rsidRPr="00CC2243">
        <w:rPr>
          <w:rStyle w:val="FontStyle50"/>
          <w:sz w:val="24"/>
          <w:szCs w:val="24"/>
        </w:rPr>
        <w:t xml:space="preserve">а) </w:t>
      </w:r>
      <w:r w:rsidR="00946E35" w:rsidRPr="00CC2243">
        <w:rPr>
          <w:rStyle w:val="FontStyle50"/>
          <w:sz w:val="24"/>
          <w:szCs w:val="24"/>
        </w:rPr>
        <w:t>блоха и речной рак;</w:t>
      </w:r>
    </w:p>
    <w:p w:rsidR="00946E35" w:rsidRPr="00CC2243" w:rsidRDefault="00AB0FF8" w:rsidP="00AB0FF8">
      <w:pPr>
        <w:pStyle w:val="Style21"/>
        <w:widowControl/>
        <w:tabs>
          <w:tab w:val="left" w:pos="576"/>
        </w:tabs>
        <w:spacing w:line="274" w:lineRule="exact"/>
        <w:jc w:val="both"/>
        <w:rPr>
          <w:rStyle w:val="FontStyle50"/>
          <w:sz w:val="24"/>
          <w:szCs w:val="24"/>
        </w:rPr>
      </w:pPr>
      <w:r w:rsidRPr="00CC2243">
        <w:rPr>
          <w:rStyle w:val="FontStyle50"/>
          <w:sz w:val="24"/>
          <w:szCs w:val="24"/>
        </w:rPr>
        <w:t xml:space="preserve">б) </w:t>
      </w:r>
      <w:r w:rsidR="00946E35" w:rsidRPr="00CC2243">
        <w:rPr>
          <w:rStyle w:val="FontStyle50"/>
          <w:sz w:val="24"/>
          <w:szCs w:val="24"/>
        </w:rPr>
        <w:t>паук-крестовик и речной рак;</w:t>
      </w:r>
    </w:p>
    <w:p w:rsidR="00946E35" w:rsidRPr="00CC2243" w:rsidRDefault="00AB0FF8" w:rsidP="00AB0FF8">
      <w:pPr>
        <w:pStyle w:val="Style21"/>
        <w:widowControl/>
        <w:tabs>
          <w:tab w:val="left" w:pos="576"/>
        </w:tabs>
        <w:spacing w:line="274" w:lineRule="exact"/>
        <w:jc w:val="both"/>
        <w:rPr>
          <w:rStyle w:val="FontStyle50"/>
          <w:sz w:val="24"/>
          <w:szCs w:val="24"/>
        </w:rPr>
      </w:pPr>
      <w:r w:rsidRPr="00CC2243">
        <w:rPr>
          <w:rStyle w:val="FontStyle50"/>
          <w:sz w:val="24"/>
          <w:szCs w:val="24"/>
        </w:rPr>
        <w:t xml:space="preserve">в) </w:t>
      </w:r>
      <w:r w:rsidR="00946E35" w:rsidRPr="00CC2243">
        <w:rPr>
          <w:rStyle w:val="FontStyle50"/>
          <w:sz w:val="24"/>
          <w:szCs w:val="24"/>
        </w:rPr>
        <w:t>водомерка и тутовый шелкопряд;</w:t>
      </w:r>
    </w:p>
    <w:p w:rsidR="00946E35" w:rsidRPr="00CC2243" w:rsidRDefault="00AB0FF8" w:rsidP="00AB0FF8">
      <w:pPr>
        <w:pStyle w:val="Style21"/>
        <w:widowControl/>
        <w:tabs>
          <w:tab w:val="left" w:pos="576"/>
        </w:tabs>
        <w:spacing w:line="274" w:lineRule="exact"/>
        <w:jc w:val="both"/>
        <w:rPr>
          <w:rStyle w:val="FontStyle50"/>
          <w:sz w:val="24"/>
          <w:szCs w:val="24"/>
        </w:rPr>
      </w:pPr>
      <w:r w:rsidRPr="00CC2243">
        <w:rPr>
          <w:rStyle w:val="FontStyle50"/>
          <w:sz w:val="24"/>
          <w:szCs w:val="24"/>
        </w:rPr>
        <w:t xml:space="preserve">г) </w:t>
      </w:r>
      <w:r w:rsidR="00946E35" w:rsidRPr="00CC2243">
        <w:rPr>
          <w:rStyle w:val="FontStyle50"/>
          <w:sz w:val="24"/>
          <w:szCs w:val="24"/>
        </w:rPr>
        <w:t>тигровая креветка и собачий клещ.</w:t>
      </w:r>
    </w:p>
    <w:p w:rsidR="003C7C0F" w:rsidRPr="00CC2243" w:rsidRDefault="005653B3" w:rsidP="005653B3">
      <w:pPr>
        <w:pStyle w:val="c41"/>
        <w:spacing w:before="0" w:beforeAutospacing="0" w:after="0" w:afterAutospacing="0"/>
        <w:ind w:hanging="4"/>
        <w:jc w:val="both"/>
        <w:rPr>
          <w:b/>
        </w:rPr>
      </w:pPr>
      <w:r w:rsidRPr="00CC2243">
        <w:rPr>
          <w:b/>
        </w:rPr>
        <w:t>4</w:t>
      </w:r>
      <w:r w:rsidR="00305D9D" w:rsidRPr="00CC2243">
        <w:rPr>
          <w:b/>
        </w:rPr>
        <w:t>.</w:t>
      </w:r>
      <w:r w:rsidR="00305D9D" w:rsidRPr="00CC2243">
        <w:t xml:space="preserve"> </w:t>
      </w:r>
      <w:r w:rsidR="003C7C0F" w:rsidRPr="00CC2243">
        <w:rPr>
          <w:b/>
          <w:bCs/>
        </w:rPr>
        <w:t xml:space="preserve">Ученики рассматривали </w:t>
      </w:r>
      <w:r w:rsidR="003C7C0F" w:rsidRPr="00CC2243">
        <w:rPr>
          <w:b/>
        </w:rPr>
        <w:t>плоды перечисленных ниже растений, обычно именуемых «ягодами»: клюква, малина, вишня, смородина, шиповник, слива, арбуз, ежевика, брусника, черемуха. Основываясь на современной классификации плодов, к скольким различным типам принадлежат эти объекты?</w:t>
      </w:r>
    </w:p>
    <w:p w:rsidR="003C7C0F" w:rsidRPr="00CC2243" w:rsidRDefault="003C7C0F" w:rsidP="003C7C0F">
      <w:pPr>
        <w:spacing w:after="0" w:line="240" w:lineRule="auto"/>
        <w:rPr>
          <w:rFonts w:ascii="Times New Roman" w:hAnsi="Times New Roman" w:cs="Times New Roman"/>
          <w:sz w:val="24"/>
          <w:szCs w:val="24"/>
        </w:rPr>
      </w:pPr>
      <w:r w:rsidRPr="00CC2243">
        <w:rPr>
          <w:rFonts w:ascii="Times New Roman" w:hAnsi="Times New Roman" w:cs="Times New Roman"/>
          <w:sz w:val="24"/>
          <w:szCs w:val="24"/>
        </w:rPr>
        <w:t>а) 2;</w:t>
      </w:r>
    </w:p>
    <w:p w:rsidR="003C7C0F" w:rsidRPr="00CC2243" w:rsidRDefault="003C7C0F" w:rsidP="003C7C0F">
      <w:pPr>
        <w:spacing w:after="0" w:line="240" w:lineRule="auto"/>
        <w:rPr>
          <w:rFonts w:ascii="Times New Roman" w:hAnsi="Times New Roman" w:cs="Times New Roman"/>
          <w:sz w:val="24"/>
          <w:szCs w:val="24"/>
        </w:rPr>
      </w:pPr>
      <w:r w:rsidRPr="00CC2243">
        <w:rPr>
          <w:rFonts w:ascii="Times New Roman" w:hAnsi="Times New Roman" w:cs="Times New Roman"/>
          <w:sz w:val="24"/>
          <w:szCs w:val="24"/>
        </w:rPr>
        <w:t>б) 3;</w:t>
      </w:r>
    </w:p>
    <w:p w:rsidR="003C7C0F" w:rsidRPr="00CC2243" w:rsidRDefault="003C7C0F" w:rsidP="003C7C0F">
      <w:pPr>
        <w:spacing w:after="0" w:line="240" w:lineRule="auto"/>
        <w:rPr>
          <w:rFonts w:ascii="Times New Roman" w:hAnsi="Times New Roman" w:cs="Times New Roman"/>
          <w:sz w:val="24"/>
          <w:szCs w:val="24"/>
        </w:rPr>
      </w:pPr>
      <w:r w:rsidRPr="00CC2243">
        <w:rPr>
          <w:rFonts w:ascii="Times New Roman" w:hAnsi="Times New Roman" w:cs="Times New Roman"/>
          <w:sz w:val="24"/>
          <w:szCs w:val="24"/>
        </w:rPr>
        <w:t>в) 4;</w:t>
      </w:r>
    </w:p>
    <w:p w:rsidR="003C7C0F" w:rsidRPr="00CC2243" w:rsidRDefault="003C7C0F" w:rsidP="003C7C0F">
      <w:pPr>
        <w:rPr>
          <w:rFonts w:ascii="Times New Roman" w:hAnsi="Times New Roman" w:cs="Times New Roman"/>
          <w:sz w:val="24"/>
          <w:szCs w:val="24"/>
        </w:rPr>
      </w:pPr>
      <w:r w:rsidRPr="00CC2243">
        <w:rPr>
          <w:rFonts w:ascii="Times New Roman" w:hAnsi="Times New Roman" w:cs="Times New Roman"/>
          <w:sz w:val="24"/>
          <w:szCs w:val="24"/>
        </w:rPr>
        <w:t>г) 5.</w:t>
      </w:r>
    </w:p>
    <w:p w:rsidR="004F3F7D" w:rsidRPr="00CC2243" w:rsidRDefault="005653B3" w:rsidP="00D7381C">
      <w:pPr>
        <w:pStyle w:val="c41"/>
        <w:spacing w:before="0" w:beforeAutospacing="0" w:after="0" w:afterAutospacing="0"/>
        <w:ind w:hanging="4"/>
        <w:jc w:val="both"/>
      </w:pPr>
      <w:r w:rsidRPr="00CC2243">
        <w:t xml:space="preserve">5. </w:t>
      </w:r>
      <w:r w:rsidR="004F3F7D" w:rsidRPr="00CC2243">
        <w:rPr>
          <w:b/>
        </w:rPr>
        <w:t>Представленной диаграмме цветка соответствует следующее описание: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084"/>
      </w:tblGrid>
      <w:tr w:rsidR="004F3F7D" w:rsidRPr="00CC2243" w:rsidTr="00707309">
        <w:tc>
          <w:tcPr>
            <w:tcW w:w="6487" w:type="dxa"/>
          </w:tcPr>
          <w:p w:rsidR="004F3F7D" w:rsidRPr="00CC2243" w:rsidRDefault="004F3F7D" w:rsidP="004F3F7D">
            <w:pPr>
              <w:pStyle w:val="c41"/>
              <w:spacing w:before="0" w:beforeAutospacing="0" w:after="0" w:afterAutospacing="0"/>
              <w:jc w:val="both"/>
            </w:pPr>
            <w:r w:rsidRPr="00CC2243">
              <w:t>а) чашечка отсутствует, число тычинок равно числу пестиков, пестиков 5.</w:t>
            </w:r>
          </w:p>
        </w:tc>
        <w:tc>
          <w:tcPr>
            <w:tcW w:w="3084" w:type="dxa"/>
            <w:vMerge w:val="restart"/>
          </w:tcPr>
          <w:p w:rsidR="004F3F7D" w:rsidRPr="00CC2243" w:rsidRDefault="00707309" w:rsidP="00D7381C">
            <w:pPr>
              <w:pStyle w:val="c41"/>
              <w:spacing w:before="0" w:beforeAutospacing="0" w:after="0" w:afterAutospacing="0"/>
              <w:jc w:val="both"/>
            </w:pPr>
            <w:r w:rsidRPr="00CC2243">
              <w:rPr>
                <w:noProof/>
              </w:rPr>
              <w:drawing>
                <wp:inline distT="0" distB="0" distL="0" distR="0" wp14:anchorId="3900CB8A" wp14:editId="3E4D0018">
                  <wp:extent cx="1666875" cy="151279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4286" r="9848"/>
                          <a:stretch/>
                        </pic:blipFill>
                        <pic:spPr bwMode="auto">
                          <a:xfrm>
                            <a:off x="0" y="0"/>
                            <a:ext cx="1678653" cy="1523483"/>
                          </a:xfrm>
                          <a:prstGeom prst="rect">
                            <a:avLst/>
                          </a:prstGeom>
                          <a:ln>
                            <a:noFill/>
                          </a:ln>
                          <a:extLst>
                            <a:ext uri="{53640926-AAD7-44D8-BBD7-CCE9431645EC}">
                              <a14:shadowObscured xmlns:a14="http://schemas.microsoft.com/office/drawing/2010/main"/>
                            </a:ext>
                          </a:extLst>
                        </pic:spPr>
                      </pic:pic>
                    </a:graphicData>
                  </a:graphic>
                </wp:inline>
              </w:drawing>
            </w:r>
          </w:p>
        </w:tc>
      </w:tr>
      <w:tr w:rsidR="004F3F7D" w:rsidRPr="00CC2243" w:rsidTr="00707309">
        <w:tc>
          <w:tcPr>
            <w:tcW w:w="6487" w:type="dxa"/>
          </w:tcPr>
          <w:p w:rsidR="004F3F7D" w:rsidRPr="00CC2243" w:rsidRDefault="004F3F7D" w:rsidP="00707309">
            <w:pPr>
              <w:pStyle w:val="c41"/>
              <w:spacing w:before="0" w:beforeAutospacing="0" w:after="0" w:afterAutospacing="0"/>
              <w:jc w:val="both"/>
            </w:pPr>
            <w:r w:rsidRPr="00CC2243">
              <w:t>б) чашечка и венчик с о</w:t>
            </w:r>
            <w:r w:rsidR="00707309" w:rsidRPr="00CC2243">
              <w:t>д</w:t>
            </w:r>
            <w:r w:rsidRPr="00CC2243">
              <w:t>инаковым количеством элементов, число тычинок в 2 раза больше, чем лепестков</w:t>
            </w:r>
            <w:r w:rsidR="00707309" w:rsidRPr="00CC2243">
              <w:t>, пестиков 5.</w:t>
            </w:r>
          </w:p>
        </w:tc>
        <w:tc>
          <w:tcPr>
            <w:tcW w:w="3084" w:type="dxa"/>
            <w:vMerge/>
          </w:tcPr>
          <w:p w:rsidR="004F3F7D" w:rsidRPr="00CC2243" w:rsidRDefault="004F3F7D" w:rsidP="00D7381C">
            <w:pPr>
              <w:pStyle w:val="c41"/>
              <w:spacing w:before="0" w:beforeAutospacing="0" w:after="0" w:afterAutospacing="0"/>
              <w:jc w:val="both"/>
            </w:pPr>
          </w:p>
        </w:tc>
      </w:tr>
      <w:tr w:rsidR="004F3F7D" w:rsidRPr="00CC2243" w:rsidTr="00707309">
        <w:tc>
          <w:tcPr>
            <w:tcW w:w="6487" w:type="dxa"/>
          </w:tcPr>
          <w:p w:rsidR="004F3F7D" w:rsidRPr="00CC2243" w:rsidRDefault="00707309" w:rsidP="00D7381C">
            <w:pPr>
              <w:pStyle w:val="c41"/>
              <w:spacing w:before="0" w:beforeAutospacing="0" w:after="0" w:afterAutospacing="0"/>
              <w:jc w:val="both"/>
            </w:pPr>
            <w:r w:rsidRPr="00CC2243">
              <w:t>в) чашечка и венчик с одинаковым количеством частей, число тычинок в 2 раза больше, чем лепестков и чашелистиков, пестик 1.</w:t>
            </w:r>
          </w:p>
        </w:tc>
        <w:tc>
          <w:tcPr>
            <w:tcW w:w="3084" w:type="dxa"/>
            <w:vMerge/>
          </w:tcPr>
          <w:p w:rsidR="004F3F7D" w:rsidRPr="00CC2243" w:rsidRDefault="004F3F7D" w:rsidP="00D7381C">
            <w:pPr>
              <w:pStyle w:val="c41"/>
              <w:spacing w:before="0" w:beforeAutospacing="0" w:after="0" w:afterAutospacing="0"/>
              <w:jc w:val="both"/>
            </w:pPr>
          </w:p>
        </w:tc>
      </w:tr>
      <w:tr w:rsidR="004F3F7D" w:rsidRPr="00CC2243" w:rsidTr="00707309">
        <w:tc>
          <w:tcPr>
            <w:tcW w:w="6487" w:type="dxa"/>
          </w:tcPr>
          <w:p w:rsidR="004F3F7D" w:rsidRPr="00CC2243" w:rsidRDefault="00707309" w:rsidP="00D7381C">
            <w:pPr>
              <w:pStyle w:val="c41"/>
              <w:spacing w:before="0" w:beforeAutospacing="0" w:after="0" w:afterAutospacing="0"/>
              <w:jc w:val="both"/>
            </w:pPr>
            <w:r w:rsidRPr="00CC2243">
              <w:t>г) число чашелистиков в 1,5 раза меньше числа лепестков, число тычинок в 2 раза меньше числа чашелистиков, гинецей с 6 плодолистиками.</w:t>
            </w:r>
          </w:p>
        </w:tc>
        <w:tc>
          <w:tcPr>
            <w:tcW w:w="3084" w:type="dxa"/>
            <w:vMerge/>
          </w:tcPr>
          <w:p w:rsidR="004F3F7D" w:rsidRPr="00CC2243" w:rsidRDefault="004F3F7D" w:rsidP="00D7381C">
            <w:pPr>
              <w:pStyle w:val="c41"/>
              <w:spacing w:before="0" w:beforeAutospacing="0" w:after="0" w:afterAutospacing="0"/>
              <w:jc w:val="both"/>
            </w:pPr>
          </w:p>
        </w:tc>
      </w:tr>
    </w:tbl>
    <w:p w:rsidR="004F3F7D" w:rsidRPr="00CC2243" w:rsidRDefault="004F3F7D" w:rsidP="00D7381C">
      <w:pPr>
        <w:pStyle w:val="c41"/>
        <w:spacing w:before="0" w:beforeAutospacing="0" w:after="0" w:afterAutospacing="0"/>
        <w:ind w:hanging="4"/>
        <w:jc w:val="both"/>
      </w:pPr>
    </w:p>
    <w:p w:rsidR="005653B3" w:rsidRPr="00CC2243" w:rsidRDefault="005653B3" w:rsidP="005653B3">
      <w:pPr>
        <w:pStyle w:val="Style23"/>
        <w:widowControl/>
        <w:spacing w:before="58" w:line="274" w:lineRule="exact"/>
        <w:jc w:val="both"/>
        <w:rPr>
          <w:rStyle w:val="FontStyle50"/>
          <w:b/>
          <w:sz w:val="24"/>
          <w:szCs w:val="24"/>
        </w:rPr>
      </w:pPr>
      <w:r w:rsidRPr="00CC2243">
        <w:rPr>
          <w:b/>
        </w:rPr>
        <w:t xml:space="preserve">Часть 2. </w:t>
      </w:r>
      <w:r w:rsidRPr="00CC2243">
        <w:rPr>
          <w:rStyle w:val="FontStyle50"/>
          <w:b/>
          <w:sz w:val="24"/>
          <w:szCs w:val="24"/>
        </w:rPr>
        <w:t xml:space="preserve">Вам предлагаются тестовые задания, требующие установления соответствия. Максимальное количество баллов, которое можно набрать – </w:t>
      </w:r>
      <w:r w:rsidR="001F04A2" w:rsidRPr="00CC2243">
        <w:rPr>
          <w:rStyle w:val="FontStyle50"/>
          <w:b/>
          <w:sz w:val="24"/>
          <w:szCs w:val="24"/>
        </w:rPr>
        <w:t>30</w:t>
      </w:r>
      <w:r w:rsidRPr="00CC2243">
        <w:rPr>
          <w:rStyle w:val="FontStyle50"/>
          <w:b/>
          <w:sz w:val="24"/>
          <w:szCs w:val="24"/>
        </w:rPr>
        <w:t xml:space="preserve"> баллов </w:t>
      </w:r>
      <w:r w:rsidRPr="00CC2243">
        <w:rPr>
          <w:rStyle w:val="FontStyle50"/>
          <w:b/>
          <w:sz w:val="24"/>
          <w:szCs w:val="24"/>
        </w:rPr>
        <w:lastRenderedPageBreak/>
        <w:t xml:space="preserve">(по </w:t>
      </w:r>
      <w:r w:rsidR="001F04A2" w:rsidRPr="00CC2243">
        <w:rPr>
          <w:rStyle w:val="FontStyle50"/>
          <w:b/>
          <w:sz w:val="24"/>
          <w:szCs w:val="24"/>
        </w:rPr>
        <w:t xml:space="preserve">6 </w:t>
      </w:r>
      <w:r w:rsidRPr="00CC2243">
        <w:rPr>
          <w:rStyle w:val="FontStyle50"/>
          <w:b/>
          <w:sz w:val="24"/>
          <w:szCs w:val="24"/>
        </w:rPr>
        <w:t>балл</w:t>
      </w:r>
      <w:r w:rsidR="001F04A2" w:rsidRPr="00CC2243">
        <w:rPr>
          <w:rStyle w:val="FontStyle50"/>
          <w:b/>
          <w:sz w:val="24"/>
          <w:szCs w:val="24"/>
        </w:rPr>
        <w:t>ов</w:t>
      </w:r>
      <w:r w:rsidRPr="00CC2243">
        <w:rPr>
          <w:rStyle w:val="FontStyle50"/>
          <w:b/>
          <w:sz w:val="24"/>
          <w:szCs w:val="24"/>
        </w:rPr>
        <w:t xml:space="preserve"> за каждое тестовое задание)</w:t>
      </w:r>
      <w:r w:rsidRPr="00CC2243">
        <w:rPr>
          <w:rStyle w:val="FontStyle49"/>
          <w:b w:val="0"/>
          <w:sz w:val="24"/>
          <w:szCs w:val="24"/>
        </w:rPr>
        <w:t xml:space="preserve">. </w:t>
      </w:r>
      <w:r w:rsidRPr="00CC2243">
        <w:rPr>
          <w:rStyle w:val="FontStyle50"/>
          <w:b/>
          <w:sz w:val="24"/>
          <w:szCs w:val="24"/>
        </w:rPr>
        <w:t>Заполните матрицы ответов в соответствии с требованиями заданий.</w:t>
      </w:r>
    </w:p>
    <w:p w:rsidR="00C632C9" w:rsidRPr="00CC2243" w:rsidRDefault="006B1A7E" w:rsidP="005653B3">
      <w:pPr>
        <w:pStyle w:val="c41"/>
        <w:spacing w:before="0" w:beforeAutospacing="0" w:after="0" w:afterAutospacing="0"/>
        <w:jc w:val="both"/>
      </w:pPr>
      <w:r w:rsidRPr="00CC2243">
        <w:rPr>
          <w:b/>
          <w:bCs/>
          <w:color w:val="000000"/>
        </w:rPr>
        <w:t>1</w:t>
      </w:r>
      <w:r w:rsidR="005653B3" w:rsidRPr="00CC2243">
        <w:rPr>
          <w:b/>
          <w:bCs/>
          <w:color w:val="000000"/>
        </w:rPr>
        <w:t xml:space="preserve">. </w:t>
      </w:r>
      <w:r w:rsidR="00C632C9" w:rsidRPr="00CC2243">
        <w:rPr>
          <w:b/>
        </w:rPr>
        <w:t xml:space="preserve">Расположите структуры анатомического строения трехлетнего стебля липы, начиная с наружного. </w:t>
      </w:r>
      <w:r w:rsidR="00C632C9" w:rsidRPr="00CC2243">
        <w:t xml:space="preserve">1 — перидерма; 2 — паренхима первичной коры; 3 — вторичная флоэма; 4 — остатки первичной флоэмы; 5 — камбий; 6 — древесина; 7 — сердцевина. </w:t>
      </w:r>
    </w:p>
    <w:p w:rsidR="00C632C9" w:rsidRPr="00CC2243" w:rsidRDefault="00C632C9" w:rsidP="00C632C9">
      <w:pPr>
        <w:pStyle w:val="c41"/>
        <w:spacing w:before="0" w:beforeAutospacing="0" w:after="0" w:afterAutospacing="0"/>
        <w:ind w:hanging="4"/>
        <w:jc w:val="both"/>
      </w:pPr>
      <w:r w:rsidRPr="00CC2243">
        <w:t xml:space="preserve">а) 7 → 4 → 6 → 5 → 3 → 2 → 1; </w:t>
      </w:r>
    </w:p>
    <w:p w:rsidR="00C632C9" w:rsidRPr="00CC2243" w:rsidRDefault="00C632C9" w:rsidP="00C632C9">
      <w:pPr>
        <w:pStyle w:val="c41"/>
        <w:spacing w:before="0" w:beforeAutospacing="0" w:after="0" w:afterAutospacing="0"/>
        <w:ind w:hanging="4"/>
        <w:jc w:val="both"/>
      </w:pPr>
      <w:r w:rsidRPr="00CC2243">
        <w:t xml:space="preserve">б) 7 → 3 → 5 → 4 → 6 → 2 → 1; </w:t>
      </w:r>
    </w:p>
    <w:p w:rsidR="00C632C9" w:rsidRPr="00CC2243" w:rsidRDefault="00C632C9" w:rsidP="00C632C9">
      <w:pPr>
        <w:pStyle w:val="c41"/>
        <w:spacing w:before="0" w:beforeAutospacing="0" w:after="0" w:afterAutospacing="0"/>
        <w:ind w:hanging="4"/>
        <w:jc w:val="both"/>
        <w:rPr>
          <w:bCs/>
        </w:rPr>
      </w:pPr>
      <w:r w:rsidRPr="00CC2243">
        <w:t>в) 5 → 7 → 6 → 5 → 3 → 1 → 2;</w:t>
      </w:r>
    </w:p>
    <w:p w:rsidR="00C632C9" w:rsidRPr="00CC2243" w:rsidRDefault="00C632C9" w:rsidP="00C632C9">
      <w:pPr>
        <w:pStyle w:val="c41"/>
        <w:spacing w:before="0" w:beforeAutospacing="0" w:after="0" w:afterAutospacing="0"/>
        <w:ind w:hanging="4"/>
        <w:jc w:val="both"/>
      </w:pPr>
      <w:r w:rsidRPr="00CC2243">
        <w:t xml:space="preserve">г) 6 → 7 → 5 → 4 → 1 → 3 → 2; </w:t>
      </w:r>
    </w:p>
    <w:p w:rsidR="00C632C9" w:rsidRPr="00CC2243" w:rsidRDefault="00C632C9" w:rsidP="00C632C9">
      <w:pPr>
        <w:pStyle w:val="c41"/>
        <w:spacing w:before="0" w:beforeAutospacing="0" w:after="0" w:afterAutospacing="0"/>
        <w:ind w:hanging="4"/>
        <w:jc w:val="both"/>
      </w:pPr>
      <w:r w:rsidRPr="00CC2243">
        <w:t xml:space="preserve">д) 1 → 2 → 4 → 3 → 5 → 6 → 7. </w:t>
      </w:r>
    </w:p>
    <w:p w:rsidR="006B1A7E" w:rsidRPr="00CC2243" w:rsidRDefault="005653B3" w:rsidP="006B1A7E">
      <w:pPr>
        <w:spacing w:after="0" w:line="240" w:lineRule="auto"/>
        <w:jc w:val="both"/>
        <w:rPr>
          <w:rFonts w:ascii="Times New Roman" w:hAnsi="Times New Roman" w:cs="Times New Roman"/>
          <w:b/>
          <w:sz w:val="24"/>
          <w:szCs w:val="24"/>
        </w:rPr>
      </w:pPr>
      <w:r w:rsidRPr="00CC2243">
        <w:rPr>
          <w:rFonts w:ascii="Times New Roman" w:hAnsi="Times New Roman" w:cs="Times New Roman"/>
          <w:b/>
          <w:sz w:val="24"/>
          <w:szCs w:val="24"/>
        </w:rPr>
        <w:t>2</w:t>
      </w:r>
      <w:r w:rsidR="00214546" w:rsidRPr="00CC2243">
        <w:rPr>
          <w:rFonts w:ascii="Times New Roman" w:hAnsi="Times New Roman" w:cs="Times New Roman"/>
          <w:b/>
          <w:sz w:val="24"/>
          <w:szCs w:val="24"/>
        </w:rPr>
        <w:t>. Рассмотрите рисунок, на котором изображены схемы строения соцветий. Соотнесите рисунок и название соцветия.</w:t>
      </w:r>
    </w:p>
    <w:p w:rsidR="00214546" w:rsidRPr="00CC2243" w:rsidRDefault="00214546" w:rsidP="006B1A7E">
      <w:pPr>
        <w:spacing w:after="0" w:line="240" w:lineRule="auto"/>
        <w:jc w:val="both"/>
        <w:rPr>
          <w:rFonts w:ascii="Times New Roman" w:hAnsi="Times New Roman" w:cs="Times New Roman"/>
          <w:sz w:val="24"/>
          <w:szCs w:val="24"/>
        </w:rPr>
      </w:pPr>
      <w:r w:rsidRPr="00CC2243">
        <w:rPr>
          <w:rFonts w:ascii="Times New Roman" w:hAnsi="Times New Roman" w:cs="Times New Roman"/>
          <w:sz w:val="24"/>
          <w:szCs w:val="24"/>
        </w:rPr>
        <w:t>1 – колос, 2 – корзинка, 3 – кисть, 4 – сложный колос, 5 – зонтик, 6 – початок, 7 – головка</w:t>
      </w:r>
    </w:p>
    <w:p w:rsidR="00C632C9" w:rsidRPr="00CC2243" w:rsidRDefault="007E1C04" w:rsidP="006B1A7E">
      <w:pPr>
        <w:spacing w:after="0" w:line="240" w:lineRule="auto"/>
        <w:jc w:val="both"/>
        <w:rPr>
          <w:rFonts w:ascii="Times New Roman" w:hAnsi="Times New Roman" w:cs="Times New Roman"/>
          <w:sz w:val="24"/>
          <w:szCs w:val="24"/>
        </w:rPr>
      </w:pPr>
      <w:r w:rsidRPr="00CC2243">
        <w:rPr>
          <w:rFonts w:ascii="Times New Roman" w:hAnsi="Times New Roman" w:cs="Times New Roman"/>
          <w:sz w:val="24"/>
          <w:szCs w:val="24"/>
        </w:rPr>
        <w:t xml:space="preserve"> </w:t>
      </w:r>
      <w:r w:rsidR="00C666E9" w:rsidRPr="00CC2243">
        <w:rPr>
          <w:rFonts w:ascii="Times New Roman" w:hAnsi="Times New Roman" w:cs="Times New Roman"/>
          <w:noProof/>
          <w:sz w:val="24"/>
          <w:szCs w:val="24"/>
          <w:lang w:eastAsia="ru-RU"/>
        </w:rPr>
        <w:drawing>
          <wp:inline distT="0" distB="0" distL="0" distR="0">
            <wp:extent cx="5313680" cy="247142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3680" cy="2471420"/>
                    </a:xfrm>
                    <a:prstGeom prst="rect">
                      <a:avLst/>
                    </a:prstGeom>
                    <a:noFill/>
                    <a:ln>
                      <a:noFill/>
                    </a:ln>
                  </pic:spPr>
                </pic:pic>
              </a:graphicData>
            </a:graphic>
          </wp:inline>
        </w:drawing>
      </w:r>
    </w:p>
    <w:p w:rsidR="000F343C" w:rsidRPr="00CC2243" w:rsidRDefault="000F343C" w:rsidP="006B1A7E">
      <w:pPr>
        <w:spacing w:after="0" w:line="240" w:lineRule="auto"/>
        <w:jc w:val="both"/>
        <w:rPr>
          <w:rFonts w:ascii="Times New Roman" w:hAnsi="Times New Roman" w:cs="Times New Roman"/>
          <w:sz w:val="24"/>
          <w:szCs w:val="24"/>
        </w:rPr>
      </w:pPr>
    </w:p>
    <w:tbl>
      <w:tblPr>
        <w:tblStyle w:val="a4"/>
        <w:tblW w:w="0" w:type="auto"/>
        <w:jc w:val="center"/>
        <w:tblLook w:val="04A0" w:firstRow="1" w:lastRow="0" w:firstColumn="1" w:lastColumn="0" w:noHBand="0" w:noVBand="1"/>
      </w:tblPr>
      <w:tblGrid>
        <w:gridCol w:w="1345"/>
        <w:gridCol w:w="1179"/>
        <w:gridCol w:w="1176"/>
        <w:gridCol w:w="1177"/>
        <w:gridCol w:w="1175"/>
        <w:gridCol w:w="1179"/>
        <w:gridCol w:w="1192"/>
        <w:gridCol w:w="1148"/>
      </w:tblGrid>
      <w:tr w:rsidR="00D2639E" w:rsidRPr="00CC2243" w:rsidTr="00D2639E">
        <w:trPr>
          <w:jc w:val="center"/>
        </w:trPr>
        <w:tc>
          <w:tcPr>
            <w:tcW w:w="1345" w:type="dxa"/>
          </w:tcPr>
          <w:p w:rsidR="00D2639E" w:rsidRPr="00CC2243" w:rsidRDefault="00D2639E"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Рисунок</w:t>
            </w:r>
          </w:p>
        </w:tc>
        <w:tc>
          <w:tcPr>
            <w:tcW w:w="1179" w:type="dxa"/>
          </w:tcPr>
          <w:p w:rsidR="00D2639E" w:rsidRPr="00CC2243" w:rsidRDefault="00D2639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А</w:t>
            </w:r>
          </w:p>
        </w:tc>
        <w:tc>
          <w:tcPr>
            <w:tcW w:w="1176" w:type="dxa"/>
          </w:tcPr>
          <w:p w:rsidR="00D2639E" w:rsidRPr="00CC2243" w:rsidRDefault="00D2639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Б</w:t>
            </w:r>
          </w:p>
        </w:tc>
        <w:tc>
          <w:tcPr>
            <w:tcW w:w="1177" w:type="dxa"/>
          </w:tcPr>
          <w:p w:rsidR="00D2639E" w:rsidRPr="00CC2243" w:rsidRDefault="00D2639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В</w:t>
            </w:r>
          </w:p>
        </w:tc>
        <w:tc>
          <w:tcPr>
            <w:tcW w:w="1175" w:type="dxa"/>
          </w:tcPr>
          <w:p w:rsidR="00D2639E" w:rsidRPr="00CC2243" w:rsidRDefault="00D2639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Г</w:t>
            </w:r>
          </w:p>
        </w:tc>
        <w:tc>
          <w:tcPr>
            <w:tcW w:w="1179" w:type="dxa"/>
          </w:tcPr>
          <w:p w:rsidR="00D2639E" w:rsidRPr="00CC2243" w:rsidRDefault="00D2639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Д</w:t>
            </w:r>
          </w:p>
        </w:tc>
        <w:tc>
          <w:tcPr>
            <w:tcW w:w="1192" w:type="dxa"/>
          </w:tcPr>
          <w:p w:rsidR="00D2639E" w:rsidRPr="00CC2243" w:rsidRDefault="0097423D"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Е</w:t>
            </w:r>
          </w:p>
        </w:tc>
        <w:tc>
          <w:tcPr>
            <w:tcW w:w="1148" w:type="dxa"/>
          </w:tcPr>
          <w:p w:rsidR="00D2639E" w:rsidRPr="00CC2243" w:rsidRDefault="0097423D"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Ж</w:t>
            </w:r>
          </w:p>
        </w:tc>
      </w:tr>
      <w:tr w:rsidR="00D2639E" w:rsidRPr="00CC2243" w:rsidTr="00D2639E">
        <w:trPr>
          <w:jc w:val="center"/>
        </w:trPr>
        <w:tc>
          <w:tcPr>
            <w:tcW w:w="1345" w:type="dxa"/>
          </w:tcPr>
          <w:p w:rsidR="00D2639E" w:rsidRPr="00CC2243" w:rsidRDefault="00D2639E"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Соцветие</w:t>
            </w:r>
          </w:p>
        </w:tc>
        <w:tc>
          <w:tcPr>
            <w:tcW w:w="1179" w:type="dxa"/>
          </w:tcPr>
          <w:p w:rsidR="00D2639E" w:rsidRPr="00CC2243" w:rsidRDefault="00D2639E" w:rsidP="0031582E">
            <w:pPr>
              <w:jc w:val="both"/>
              <w:rPr>
                <w:rFonts w:ascii="Times New Roman" w:hAnsi="Times New Roman" w:cs="Times New Roman"/>
                <w:b/>
                <w:bCs/>
                <w:sz w:val="24"/>
                <w:szCs w:val="24"/>
              </w:rPr>
            </w:pPr>
          </w:p>
        </w:tc>
        <w:tc>
          <w:tcPr>
            <w:tcW w:w="1176" w:type="dxa"/>
          </w:tcPr>
          <w:p w:rsidR="00D2639E" w:rsidRPr="00CC2243" w:rsidRDefault="00D2639E" w:rsidP="0031582E">
            <w:pPr>
              <w:jc w:val="both"/>
              <w:rPr>
                <w:rFonts w:ascii="Times New Roman" w:hAnsi="Times New Roman" w:cs="Times New Roman"/>
                <w:b/>
                <w:bCs/>
                <w:sz w:val="24"/>
                <w:szCs w:val="24"/>
              </w:rPr>
            </w:pPr>
          </w:p>
        </w:tc>
        <w:tc>
          <w:tcPr>
            <w:tcW w:w="1177" w:type="dxa"/>
          </w:tcPr>
          <w:p w:rsidR="00D2639E" w:rsidRPr="00CC2243" w:rsidRDefault="00D2639E" w:rsidP="0031582E">
            <w:pPr>
              <w:jc w:val="both"/>
              <w:rPr>
                <w:rFonts w:ascii="Times New Roman" w:hAnsi="Times New Roman" w:cs="Times New Roman"/>
                <w:b/>
                <w:bCs/>
                <w:sz w:val="24"/>
                <w:szCs w:val="24"/>
              </w:rPr>
            </w:pPr>
          </w:p>
        </w:tc>
        <w:tc>
          <w:tcPr>
            <w:tcW w:w="1175" w:type="dxa"/>
          </w:tcPr>
          <w:p w:rsidR="00D2639E" w:rsidRPr="00CC2243" w:rsidRDefault="00D2639E" w:rsidP="0031582E">
            <w:pPr>
              <w:jc w:val="both"/>
              <w:rPr>
                <w:rFonts w:ascii="Times New Roman" w:hAnsi="Times New Roman" w:cs="Times New Roman"/>
                <w:b/>
                <w:bCs/>
                <w:sz w:val="24"/>
                <w:szCs w:val="24"/>
              </w:rPr>
            </w:pPr>
          </w:p>
        </w:tc>
        <w:tc>
          <w:tcPr>
            <w:tcW w:w="1179" w:type="dxa"/>
          </w:tcPr>
          <w:p w:rsidR="00D2639E" w:rsidRPr="00CC2243" w:rsidRDefault="00D2639E" w:rsidP="0031582E">
            <w:pPr>
              <w:jc w:val="both"/>
              <w:rPr>
                <w:rFonts w:ascii="Times New Roman" w:hAnsi="Times New Roman" w:cs="Times New Roman"/>
                <w:b/>
                <w:bCs/>
                <w:sz w:val="24"/>
                <w:szCs w:val="24"/>
              </w:rPr>
            </w:pPr>
          </w:p>
        </w:tc>
        <w:tc>
          <w:tcPr>
            <w:tcW w:w="1192" w:type="dxa"/>
          </w:tcPr>
          <w:p w:rsidR="00D2639E" w:rsidRPr="00CC2243" w:rsidRDefault="00D2639E" w:rsidP="0031582E">
            <w:pPr>
              <w:jc w:val="both"/>
              <w:rPr>
                <w:rFonts w:ascii="Times New Roman" w:hAnsi="Times New Roman" w:cs="Times New Roman"/>
                <w:b/>
                <w:bCs/>
                <w:sz w:val="24"/>
                <w:szCs w:val="24"/>
              </w:rPr>
            </w:pPr>
          </w:p>
        </w:tc>
        <w:tc>
          <w:tcPr>
            <w:tcW w:w="1148" w:type="dxa"/>
          </w:tcPr>
          <w:p w:rsidR="00D2639E" w:rsidRPr="00CC2243" w:rsidRDefault="00D2639E" w:rsidP="0031582E">
            <w:pPr>
              <w:jc w:val="both"/>
              <w:rPr>
                <w:rFonts w:ascii="Times New Roman" w:hAnsi="Times New Roman" w:cs="Times New Roman"/>
                <w:b/>
                <w:bCs/>
                <w:sz w:val="24"/>
                <w:szCs w:val="24"/>
              </w:rPr>
            </w:pPr>
          </w:p>
        </w:tc>
      </w:tr>
    </w:tbl>
    <w:p w:rsidR="00C666E9" w:rsidRPr="00CC2243" w:rsidRDefault="005653B3" w:rsidP="00612640">
      <w:pPr>
        <w:spacing w:after="0" w:line="240" w:lineRule="auto"/>
        <w:jc w:val="both"/>
        <w:rPr>
          <w:rFonts w:ascii="Times New Roman" w:hAnsi="Times New Roman" w:cs="Times New Roman"/>
          <w:b/>
          <w:sz w:val="24"/>
          <w:szCs w:val="24"/>
        </w:rPr>
      </w:pPr>
      <w:r w:rsidRPr="00CC2243">
        <w:rPr>
          <w:rFonts w:ascii="Times New Roman" w:hAnsi="Times New Roman" w:cs="Times New Roman"/>
          <w:b/>
          <w:sz w:val="24"/>
          <w:szCs w:val="24"/>
        </w:rPr>
        <w:t>3</w:t>
      </w:r>
      <w:r w:rsidR="00C666E9" w:rsidRPr="00CC2243">
        <w:rPr>
          <w:rFonts w:ascii="Times New Roman" w:hAnsi="Times New Roman" w:cs="Times New Roman"/>
          <w:b/>
          <w:sz w:val="24"/>
          <w:szCs w:val="24"/>
        </w:rPr>
        <w:t xml:space="preserve">. Определите, к каким классам (1 – Однодольные, 2 - Двудольные) относятся изображенные на рисунке растения. </w:t>
      </w:r>
    </w:p>
    <w:p w:rsidR="00C666E9" w:rsidRPr="00CC2243" w:rsidRDefault="00C666E9" w:rsidP="00612640">
      <w:pPr>
        <w:spacing w:after="0" w:line="240" w:lineRule="auto"/>
        <w:jc w:val="both"/>
        <w:rPr>
          <w:rFonts w:ascii="Times New Roman" w:hAnsi="Times New Roman" w:cs="Times New Roman"/>
          <w:b/>
          <w:sz w:val="24"/>
          <w:szCs w:val="24"/>
        </w:rPr>
      </w:pPr>
      <w:r w:rsidRPr="00CC2243">
        <w:rPr>
          <w:rFonts w:ascii="Times New Roman" w:hAnsi="Times New Roman" w:cs="Times New Roman"/>
          <w:b/>
          <w:noProof/>
          <w:sz w:val="24"/>
          <w:szCs w:val="24"/>
          <w:lang w:eastAsia="ru-RU"/>
        </w:rPr>
        <w:drawing>
          <wp:inline distT="0" distB="0" distL="0" distR="0">
            <wp:extent cx="5943600" cy="207581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75815"/>
                    </a:xfrm>
                    <a:prstGeom prst="rect">
                      <a:avLst/>
                    </a:prstGeom>
                    <a:noFill/>
                    <a:ln>
                      <a:noFill/>
                    </a:ln>
                  </pic:spPr>
                </pic:pic>
              </a:graphicData>
            </a:graphic>
          </wp:inline>
        </w:drawing>
      </w:r>
    </w:p>
    <w:tbl>
      <w:tblPr>
        <w:tblStyle w:val="a4"/>
        <w:tblW w:w="0" w:type="auto"/>
        <w:jc w:val="center"/>
        <w:tblLook w:val="04A0" w:firstRow="1" w:lastRow="0" w:firstColumn="1" w:lastColumn="0" w:noHBand="0" w:noVBand="1"/>
      </w:tblPr>
      <w:tblGrid>
        <w:gridCol w:w="1345"/>
        <w:gridCol w:w="1179"/>
        <w:gridCol w:w="1176"/>
        <w:gridCol w:w="1177"/>
        <w:gridCol w:w="1175"/>
        <w:gridCol w:w="1179"/>
        <w:gridCol w:w="1148"/>
      </w:tblGrid>
      <w:tr w:rsidR="005653B3" w:rsidRPr="00CC2243" w:rsidTr="0031582E">
        <w:trPr>
          <w:jc w:val="center"/>
        </w:trPr>
        <w:tc>
          <w:tcPr>
            <w:tcW w:w="1345" w:type="dxa"/>
          </w:tcPr>
          <w:p w:rsidR="005653B3" w:rsidRPr="00CC2243" w:rsidRDefault="005653B3"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 xml:space="preserve">Растение </w:t>
            </w:r>
          </w:p>
        </w:tc>
        <w:tc>
          <w:tcPr>
            <w:tcW w:w="1179"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А</w:t>
            </w:r>
          </w:p>
        </w:tc>
        <w:tc>
          <w:tcPr>
            <w:tcW w:w="1176"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Б</w:t>
            </w:r>
          </w:p>
        </w:tc>
        <w:tc>
          <w:tcPr>
            <w:tcW w:w="1177"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В</w:t>
            </w:r>
          </w:p>
        </w:tc>
        <w:tc>
          <w:tcPr>
            <w:tcW w:w="1175"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Г</w:t>
            </w:r>
          </w:p>
        </w:tc>
        <w:tc>
          <w:tcPr>
            <w:tcW w:w="1179"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Д</w:t>
            </w:r>
          </w:p>
        </w:tc>
        <w:tc>
          <w:tcPr>
            <w:tcW w:w="1148"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Е</w:t>
            </w:r>
          </w:p>
        </w:tc>
      </w:tr>
      <w:tr w:rsidR="005653B3" w:rsidRPr="00CC2243" w:rsidTr="0031582E">
        <w:trPr>
          <w:jc w:val="center"/>
        </w:trPr>
        <w:tc>
          <w:tcPr>
            <w:tcW w:w="1345" w:type="dxa"/>
          </w:tcPr>
          <w:p w:rsidR="005653B3" w:rsidRPr="00CC2243" w:rsidRDefault="005653B3"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Класс</w:t>
            </w:r>
          </w:p>
        </w:tc>
        <w:tc>
          <w:tcPr>
            <w:tcW w:w="1179" w:type="dxa"/>
          </w:tcPr>
          <w:p w:rsidR="005653B3" w:rsidRPr="00CC2243" w:rsidRDefault="005653B3" w:rsidP="0031582E">
            <w:pPr>
              <w:jc w:val="both"/>
              <w:rPr>
                <w:rFonts w:ascii="Times New Roman" w:hAnsi="Times New Roman" w:cs="Times New Roman"/>
                <w:b/>
                <w:bCs/>
                <w:sz w:val="24"/>
                <w:szCs w:val="24"/>
              </w:rPr>
            </w:pPr>
          </w:p>
        </w:tc>
        <w:tc>
          <w:tcPr>
            <w:tcW w:w="1176" w:type="dxa"/>
          </w:tcPr>
          <w:p w:rsidR="005653B3" w:rsidRPr="00CC2243" w:rsidRDefault="005653B3" w:rsidP="0031582E">
            <w:pPr>
              <w:jc w:val="both"/>
              <w:rPr>
                <w:rFonts w:ascii="Times New Roman" w:hAnsi="Times New Roman" w:cs="Times New Roman"/>
                <w:b/>
                <w:bCs/>
                <w:sz w:val="24"/>
                <w:szCs w:val="24"/>
              </w:rPr>
            </w:pPr>
          </w:p>
        </w:tc>
        <w:tc>
          <w:tcPr>
            <w:tcW w:w="1177" w:type="dxa"/>
          </w:tcPr>
          <w:p w:rsidR="005653B3" w:rsidRPr="00CC2243" w:rsidRDefault="005653B3" w:rsidP="0031582E">
            <w:pPr>
              <w:jc w:val="both"/>
              <w:rPr>
                <w:rFonts w:ascii="Times New Roman" w:hAnsi="Times New Roman" w:cs="Times New Roman"/>
                <w:b/>
                <w:bCs/>
                <w:sz w:val="24"/>
                <w:szCs w:val="24"/>
              </w:rPr>
            </w:pPr>
          </w:p>
        </w:tc>
        <w:tc>
          <w:tcPr>
            <w:tcW w:w="1175" w:type="dxa"/>
          </w:tcPr>
          <w:p w:rsidR="005653B3" w:rsidRPr="00CC2243" w:rsidRDefault="005653B3" w:rsidP="0031582E">
            <w:pPr>
              <w:jc w:val="both"/>
              <w:rPr>
                <w:rFonts w:ascii="Times New Roman" w:hAnsi="Times New Roman" w:cs="Times New Roman"/>
                <w:b/>
                <w:bCs/>
                <w:sz w:val="24"/>
                <w:szCs w:val="24"/>
              </w:rPr>
            </w:pPr>
          </w:p>
        </w:tc>
        <w:tc>
          <w:tcPr>
            <w:tcW w:w="1179" w:type="dxa"/>
          </w:tcPr>
          <w:p w:rsidR="005653B3" w:rsidRPr="00CC2243" w:rsidRDefault="005653B3" w:rsidP="0031582E">
            <w:pPr>
              <w:jc w:val="both"/>
              <w:rPr>
                <w:rFonts w:ascii="Times New Roman" w:hAnsi="Times New Roman" w:cs="Times New Roman"/>
                <w:b/>
                <w:bCs/>
                <w:sz w:val="24"/>
                <w:szCs w:val="24"/>
              </w:rPr>
            </w:pPr>
          </w:p>
        </w:tc>
        <w:tc>
          <w:tcPr>
            <w:tcW w:w="1148" w:type="dxa"/>
          </w:tcPr>
          <w:p w:rsidR="005653B3" w:rsidRPr="00CC2243" w:rsidRDefault="005653B3" w:rsidP="0031582E">
            <w:pPr>
              <w:jc w:val="both"/>
              <w:rPr>
                <w:rFonts w:ascii="Times New Roman" w:hAnsi="Times New Roman" w:cs="Times New Roman"/>
                <w:b/>
                <w:bCs/>
                <w:sz w:val="24"/>
                <w:szCs w:val="24"/>
              </w:rPr>
            </w:pPr>
          </w:p>
        </w:tc>
      </w:tr>
    </w:tbl>
    <w:p w:rsidR="00C666E9" w:rsidRPr="00CC2243" w:rsidRDefault="00C666E9" w:rsidP="00612640">
      <w:pPr>
        <w:spacing w:after="0" w:line="240" w:lineRule="auto"/>
        <w:jc w:val="both"/>
        <w:rPr>
          <w:rFonts w:ascii="Times New Roman" w:hAnsi="Times New Roman" w:cs="Times New Roman"/>
          <w:b/>
          <w:sz w:val="24"/>
          <w:szCs w:val="24"/>
        </w:rPr>
      </w:pPr>
    </w:p>
    <w:p w:rsidR="005E4EE0" w:rsidRPr="00CC2243" w:rsidRDefault="005653B3" w:rsidP="00612640">
      <w:pPr>
        <w:spacing w:after="0" w:line="240" w:lineRule="auto"/>
        <w:jc w:val="both"/>
        <w:rPr>
          <w:rFonts w:ascii="Times New Roman" w:hAnsi="Times New Roman" w:cs="Times New Roman"/>
          <w:sz w:val="24"/>
          <w:szCs w:val="24"/>
        </w:rPr>
      </w:pPr>
      <w:r w:rsidRPr="00CC2243">
        <w:rPr>
          <w:rFonts w:ascii="Times New Roman" w:hAnsi="Times New Roman" w:cs="Times New Roman"/>
          <w:b/>
          <w:sz w:val="24"/>
          <w:szCs w:val="24"/>
        </w:rPr>
        <w:t>4</w:t>
      </w:r>
      <w:r w:rsidR="00C666E9" w:rsidRPr="00CC2243">
        <w:rPr>
          <w:rFonts w:ascii="Times New Roman" w:hAnsi="Times New Roman" w:cs="Times New Roman"/>
          <w:b/>
          <w:sz w:val="24"/>
          <w:szCs w:val="24"/>
        </w:rPr>
        <w:t xml:space="preserve">. </w:t>
      </w:r>
      <w:r w:rsidR="004953EE" w:rsidRPr="00CC2243">
        <w:rPr>
          <w:rFonts w:ascii="Times New Roman" w:hAnsi="Times New Roman" w:cs="Times New Roman"/>
          <w:b/>
          <w:sz w:val="24"/>
          <w:szCs w:val="24"/>
        </w:rPr>
        <w:t xml:space="preserve">Установите соответствие между организмами и особенностями их жизненных циклов. </w:t>
      </w:r>
      <w:r w:rsidR="0097423D" w:rsidRPr="00CC2243">
        <w:rPr>
          <w:rFonts w:ascii="Times New Roman" w:hAnsi="Times New Roman" w:cs="Times New Roman"/>
          <w:sz w:val="24"/>
          <w:szCs w:val="24"/>
        </w:rPr>
        <w:t>А</w:t>
      </w:r>
      <w:r w:rsidR="004953EE" w:rsidRPr="00CC2243">
        <w:rPr>
          <w:rFonts w:ascii="Times New Roman" w:hAnsi="Times New Roman" w:cs="Times New Roman"/>
          <w:sz w:val="24"/>
          <w:szCs w:val="24"/>
        </w:rPr>
        <w:t xml:space="preserve"> — стадия гаметофита доминирует над стадией спорофита; </w:t>
      </w:r>
      <w:r w:rsidR="0097423D" w:rsidRPr="00CC2243">
        <w:rPr>
          <w:rFonts w:ascii="Times New Roman" w:hAnsi="Times New Roman" w:cs="Times New Roman"/>
          <w:sz w:val="24"/>
          <w:szCs w:val="24"/>
        </w:rPr>
        <w:t>Б</w:t>
      </w:r>
      <w:r w:rsidR="004953EE" w:rsidRPr="00CC2243">
        <w:rPr>
          <w:rFonts w:ascii="Times New Roman" w:hAnsi="Times New Roman" w:cs="Times New Roman"/>
          <w:sz w:val="24"/>
          <w:szCs w:val="24"/>
        </w:rPr>
        <w:t xml:space="preserve"> — стадия спорофита доминирует над стадией гаметофита. 1 — кукушкин </w:t>
      </w:r>
      <w:r w:rsidR="008E6CF2" w:rsidRPr="00CC2243">
        <w:rPr>
          <w:rFonts w:ascii="Times New Roman" w:hAnsi="Times New Roman" w:cs="Times New Roman"/>
          <w:sz w:val="24"/>
          <w:szCs w:val="24"/>
        </w:rPr>
        <w:t>лен</w:t>
      </w:r>
      <w:r w:rsidR="004953EE" w:rsidRPr="00CC2243">
        <w:rPr>
          <w:rFonts w:ascii="Times New Roman" w:hAnsi="Times New Roman" w:cs="Times New Roman"/>
          <w:sz w:val="24"/>
          <w:szCs w:val="24"/>
        </w:rPr>
        <w:t xml:space="preserve">; 2 — сосна кедровая; 3 </w:t>
      </w:r>
      <w:r w:rsidR="004953EE" w:rsidRPr="00CC2243">
        <w:rPr>
          <w:rFonts w:ascii="Times New Roman" w:hAnsi="Times New Roman" w:cs="Times New Roman"/>
          <w:sz w:val="24"/>
          <w:szCs w:val="24"/>
        </w:rPr>
        <w:lastRenderedPageBreak/>
        <w:t xml:space="preserve">— </w:t>
      </w:r>
      <w:proofErr w:type="spellStart"/>
      <w:r w:rsidR="004953EE" w:rsidRPr="00CC2243">
        <w:rPr>
          <w:rFonts w:ascii="Times New Roman" w:hAnsi="Times New Roman" w:cs="Times New Roman"/>
          <w:sz w:val="24"/>
          <w:szCs w:val="24"/>
        </w:rPr>
        <w:t>политрихиум</w:t>
      </w:r>
      <w:proofErr w:type="spellEnd"/>
      <w:r w:rsidR="004953EE" w:rsidRPr="00CC2243">
        <w:rPr>
          <w:rFonts w:ascii="Times New Roman" w:hAnsi="Times New Roman" w:cs="Times New Roman"/>
          <w:sz w:val="24"/>
          <w:szCs w:val="24"/>
        </w:rPr>
        <w:t xml:space="preserve"> волокнистый; 4 — щитовник мужской; 5 — сфагнум бурый; 6 — одуванчик лекарственный.</w:t>
      </w:r>
    </w:p>
    <w:p w:rsidR="004953EE" w:rsidRPr="00CC2243" w:rsidRDefault="004953EE" w:rsidP="004953EE">
      <w:pPr>
        <w:spacing w:after="0" w:line="240" w:lineRule="auto"/>
        <w:jc w:val="both"/>
        <w:rPr>
          <w:rFonts w:ascii="Times New Roman" w:hAnsi="Times New Roman" w:cs="Times New Roman"/>
          <w:bCs/>
          <w:sz w:val="24"/>
          <w:szCs w:val="24"/>
        </w:rPr>
      </w:pPr>
    </w:p>
    <w:tbl>
      <w:tblPr>
        <w:tblStyle w:val="a4"/>
        <w:tblW w:w="0" w:type="auto"/>
        <w:jc w:val="center"/>
        <w:tblLook w:val="04A0" w:firstRow="1" w:lastRow="0" w:firstColumn="1" w:lastColumn="0" w:noHBand="0" w:noVBand="1"/>
      </w:tblPr>
      <w:tblGrid>
        <w:gridCol w:w="1874"/>
        <w:gridCol w:w="1282"/>
        <w:gridCol w:w="1283"/>
        <w:gridCol w:w="1283"/>
        <w:gridCol w:w="1283"/>
        <w:gridCol w:w="1283"/>
        <w:gridCol w:w="1283"/>
      </w:tblGrid>
      <w:tr w:rsidR="004953EE" w:rsidRPr="00CC2243" w:rsidTr="0031582E">
        <w:trPr>
          <w:jc w:val="center"/>
        </w:trPr>
        <w:tc>
          <w:tcPr>
            <w:tcW w:w="1367" w:type="dxa"/>
          </w:tcPr>
          <w:p w:rsidR="004953EE" w:rsidRPr="00CC2243" w:rsidRDefault="004953EE"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 xml:space="preserve">Представители </w:t>
            </w:r>
          </w:p>
        </w:tc>
        <w:tc>
          <w:tcPr>
            <w:tcW w:w="1367" w:type="dxa"/>
          </w:tcPr>
          <w:p w:rsidR="004953EE" w:rsidRPr="00CC2243" w:rsidRDefault="004953E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1</w:t>
            </w:r>
          </w:p>
        </w:tc>
        <w:tc>
          <w:tcPr>
            <w:tcW w:w="1367" w:type="dxa"/>
          </w:tcPr>
          <w:p w:rsidR="004953EE" w:rsidRPr="00CC2243" w:rsidRDefault="004953E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2</w:t>
            </w:r>
          </w:p>
        </w:tc>
        <w:tc>
          <w:tcPr>
            <w:tcW w:w="1367" w:type="dxa"/>
          </w:tcPr>
          <w:p w:rsidR="004953EE" w:rsidRPr="00CC2243" w:rsidRDefault="004953E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3</w:t>
            </w:r>
          </w:p>
        </w:tc>
        <w:tc>
          <w:tcPr>
            <w:tcW w:w="1367" w:type="dxa"/>
          </w:tcPr>
          <w:p w:rsidR="004953EE" w:rsidRPr="00CC2243" w:rsidRDefault="004953E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4</w:t>
            </w:r>
          </w:p>
        </w:tc>
        <w:tc>
          <w:tcPr>
            <w:tcW w:w="1368" w:type="dxa"/>
          </w:tcPr>
          <w:p w:rsidR="004953EE" w:rsidRPr="00CC2243" w:rsidRDefault="004953E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5</w:t>
            </w:r>
          </w:p>
        </w:tc>
        <w:tc>
          <w:tcPr>
            <w:tcW w:w="1368" w:type="dxa"/>
          </w:tcPr>
          <w:p w:rsidR="004953EE" w:rsidRPr="00CC2243" w:rsidRDefault="004953EE"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6</w:t>
            </w:r>
          </w:p>
        </w:tc>
      </w:tr>
      <w:tr w:rsidR="004953EE" w:rsidRPr="00CC2243" w:rsidTr="0031582E">
        <w:trPr>
          <w:jc w:val="center"/>
        </w:trPr>
        <w:tc>
          <w:tcPr>
            <w:tcW w:w="1367" w:type="dxa"/>
          </w:tcPr>
          <w:p w:rsidR="004953EE" w:rsidRPr="00CC2243" w:rsidRDefault="004953EE"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Стадия</w:t>
            </w:r>
          </w:p>
        </w:tc>
        <w:tc>
          <w:tcPr>
            <w:tcW w:w="1367" w:type="dxa"/>
          </w:tcPr>
          <w:p w:rsidR="004953EE" w:rsidRPr="00CC2243" w:rsidRDefault="004953EE" w:rsidP="0031582E">
            <w:pPr>
              <w:jc w:val="both"/>
              <w:rPr>
                <w:rFonts w:ascii="Times New Roman" w:hAnsi="Times New Roman" w:cs="Times New Roman"/>
                <w:b/>
                <w:bCs/>
                <w:sz w:val="24"/>
                <w:szCs w:val="24"/>
              </w:rPr>
            </w:pPr>
          </w:p>
        </w:tc>
        <w:tc>
          <w:tcPr>
            <w:tcW w:w="1367" w:type="dxa"/>
          </w:tcPr>
          <w:p w:rsidR="004953EE" w:rsidRPr="00CC2243" w:rsidRDefault="004953EE" w:rsidP="0031582E">
            <w:pPr>
              <w:jc w:val="both"/>
              <w:rPr>
                <w:rFonts w:ascii="Times New Roman" w:hAnsi="Times New Roman" w:cs="Times New Roman"/>
                <w:b/>
                <w:bCs/>
                <w:sz w:val="24"/>
                <w:szCs w:val="24"/>
              </w:rPr>
            </w:pPr>
          </w:p>
        </w:tc>
        <w:tc>
          <w:tcPr>
            <w:tcW w:w="1367" w:type="dxa"/>
          </w:tcPr>
          <w:p w:rsidR="004953EE" w:rsidRPr="00CC2243" w:rsidRDefault="004953EE" w:rsidP="0031582E">
            <w:pPr>
              <w:jc w:val="both"/>
              <w:rPr>
                <w:rFonts w:ascii="Times New Roman" w:hAnsi="Times New Roman" w:cs="Times New Roman"/>
                <w:b/>
                <w:bCs/>
                <w:sz w:val="24"/>
                <w:szCs w:val="24"/>
              </w:rPr>
            </w:pPr>
          </w:p>
        </w:tc>
        <w:tc>
          <w:tcPr>
            <w:tcW w:w="1367" w:type="dxa"/>
          </w:tcPr>
          <w:p w:rsidR="004953EE" w:rsidRPr="00CC2243" w:rsidRDefault="004953EE" w:rsidP="0031582E">
            <w:pPr>
              <w:jc w:val="both"/>
              <w:rPr>
                <w:rFonts w:ascii="Times New Roman" w:hAnsi="Times New Roman" w:cs="Times New Roman"/>
                <w:b/>
                <w:bCs/>
                <w:sz w:val="24"/>
                <w:szCs w:val="24"/>
              </w:rPr>
            </w:pPr>
          </w:p>
        </w:tc>
        <w:tc>
          <w:tcPr>
            <w:tcW w:w="1368" w:type="dxa"/>
          </w:tcPr>
          <w:p w:rsidR="004953EE" w:rsidRPr="00CC2243" w:rsidRDefault="004953EE" w:rsidP="0031582E">
            <w:pPr>
              <w:jc w:val="both"/>
              <w:rPr>
                <w:rFonts w:ascii="Times New Roman" w:hAnsi="Times New Roman" w:cs="Times New Roman"/>
                <w:b/>
                <w:bCs/>
                <w:sz w:val="24"/>
                <w:szCs w:val="24"/>
              </w:rPr>
            </w:pPr>
          </w:p>
        </w:tc>
        <w:tc>
          <w:tcPr>
            <w:tcW w:w="1368" w:type="dxa"/>
          </w:tcPr>
          <w:p w:rsidR="004953EE" w:rsidRPr="00CC2243" w:rsidRDefault="004953EE" w:rsidP="0031582E">
            <w:pPr>
              <w:jc w:val="both"/>
              <w:rPr>
                <w:rFonts w:ascii="Times New Roman" w:hAnsi="Times New Roman" w:cs="Times New Roman"/>
                <w:b/>
                <w:bCs/>
                <w:sz w:val="24"/>
                <w:szCs w:val="24"/>
              </w:rPr>
            </w:pPr>
          </w:p>
        </w:tc>
      </w:tr>
    </w:tbl>
    <w:p w:rsidR="005653B3" w:rsidRPr="00CC2243" w:rsidRDefault="005653B3" w:rsidP="005653B3">
      <w:pPr>
        <w:pStyle w:val="c41"/>
        <w:spacing w:before="0" w:beforeAutospacing="0" w:after="0" w:afterAutospacing="0"/>
        <w:jc w:val="both"/>
        <w:rPr>
          <w:b/>
          <w:bCs/>
          <w:color w:val="000000"/>
        </w:rPr>
      </w:pPr>
    </w:p>
    <w:p w:rsidR="005653B3" w:rsidRPr="00CC2243" w:rsidRDefault="005653B3" w:rsidP="005653B3">
      <w:pPr>
        <w:pStyle w:val="c41"/>
        <w:spacing w:before="0" w:beforeAutospacing="0" w:after="0" w:afterAutospacing="0"/>
        <w:jc w:val="both"/>
        <w:rPr>
          <w:b/>
          <w:color w:val="000000"/>
        </w:rPr>
      </w:pPr>
      <w:r w:rsidRPr="00CC2243">
        <w:rPr>
          <w:b/>
          <w:bCs/>
          <w:color w:val="000000"/>
        </w:rPr>
        <w:t xml:space="preserve">5. Установите соответствие между органеллами движения (1-3) и организмами, для которых они характерны: </w:t>
      </w:r>
    </w:p>
    <w:tbl>
      <w:tblPr>
        <w:tblW w:w="9538" w:type="dxa"/>
        <w:tblCellMar>
          <w:top w:w="15" w:type="dxa"/>
          <w:left w:w="15" w:type="dxa"/>
          <w:bottom w:w="15" w:type="dxa"/>
          <w:right w:w="15" w:type="dxa"/>
        </w:tblCellMar>
        <w:tblLook w:val="04A0" w:firstRow="1" w:lastRow="0" w:firstColumn="1" w:lastColumn="0" w:noHBand="0" w:noVBand="1"/>
      </w:tblPr>
      <w:tblGrid>
        <w:gridCol w:w="280"/>
        <w:gridCol w:w="4580"/>
        <w:gridCol w:w="4678"/>
      </w:tblGrid>
      <w:tr w:rsidR="005653B3" w:rsidRPr="00CC2243" w:rsidTr="0031582E">
        <w:tc>
          <w:tcPr>
            <w:tcW w:w="4860" w:type="dxa"/>
            <w:gridSpan w:val="2"/>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b/>
                <w:sz w:val="24"/>
                <w:szCs w:val="24"/>
                <w:lang w:eastAsia="ru-RU"/>
              </w:rPr>
            </w:pPr>
            <w:r w:rsidRPr="00CC2243">
              <w:rPr>
                <w:rFonts w:ascii="Times New Roman" w:eastAsia="Times New Roman" w:hAnsi="Times New Roman" w:cs="Times New Roman"/>
                <w:b/>
                <w:sz w:val="24"/>
                <w:szCs w:val="24"/>
                <w:lang w:eastAsia="ru-RU"/>
              </w:rPr>
              <w:t xml:space="preserve">Представители </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b/>
                <w:sz w:val="24"/>
                <w:szCs w:val="24"/>
                <w:lang w:eastAsia="ru-RU"/>
              </w:rPr>
            </w:pPr>
            <w:r w:rsidRPr="00CC2243">
              <w:rPr>
                <w:rFonts w:ascii="Times New Roman" w:eastAsia="Times New Roman" w:hAnsi="Times New Roman" w:cs="Times New Roman"/>
                <w:b/>
                <w:sz w:val="24"/>
                <w:szCs w:val="24"/>
                <w:lang w:eastAsia="ru-RU"/>
              </w:rPr>
              <w:t xml:space="preserve">Органеллы движения </w:t>
            </w:r>
          </w:p>
        </w:tc>
      </w:tr>
      <w:tr w:rsidR="005653B3" w:rsidRPr="00CC2243" w:rsidTr="0031582E">
        <w:tc>
          <w:tcPr>
            <w:tcW w:w="2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1)</w:t>
            </w:r>
          </w:p>
        </w:tc>
        <w:tc>
          <w:tcPr>
            <w:tcW w:w="45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Амёба дизентерийная</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А) ложноножки (псевдоподии)</w:t>
            </w:r>
          </w:p>
        </w:tc>
      </w:tr>
      <w:tr w:rsidR="005653B3" w:rsidRPr="00CC2243" w:rsidTr="0031582E">
        <w:tc>
          <w:tcPr>
            <w:tcW w:w="2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2)</w:t>
            </w:r>
          </w:p>
        </w:tc>
        <w:tc>
          <w:tcPr>
            <w:tcW w:w="45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 xml:space="preserve">Вольвокс </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Б) реснички</w:t>
            </w:r>
          </w:p>
        </w:tc>
      </w:tr>
      <w:tr w:rsidR="005653B3" w:rsidRPr="00CC2243" w:rsidTr="0031582E">
        <w:tc>
          <w:tcPr>
            <w:tcW w:w="2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3)</w:t>
            </w:r>
          </w:p>
        </w:tc>
        <w:tc>
          <w:tcPr>
            <w:tcW w:w="45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Инфузория-туфелька</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В) жгутики</w:t>
            </w:r>
          </w:p>
        </w:tc>
      </w:tr>
      <w:tr w:rsidR="005653B3" w:rsidRPr="00CC2243" w:rsidTr="0031582E">
        <w:tc>
          <w:tcPr>
            <w:tcW w:w="2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4)</w:t>
            </w:r>
          </w:p>
        </w:tc>
        <w:tc>
          <w:tcPr>
            <w:tcW w:w="45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Эвглена зеленая</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p>
        </w:tc>
      </w:tr>
      <w:tr w:rsidR="005653B3" w:rsidRPr="00CC2243" w:rsidTr="0031582E">
        <w:tc>
          <w:tcPr>
            <w:tcW w:w="2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5)</w:t>
            </w:r>
          </w:p>
        </w:tc>
        <w:tc>
          <w:tcPr>
            <w:tcW w:w="45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Хламидомонада</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p>
        </w:tc>
      </w:tr>
      <w:tr w:rsidR="005653B3" w:rsidRPr="00CC2243" w:rsidTr="0031582E">
        <w:tc>
          <w:tcPr>
            <w:tcW w:w="2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6)</w:t>
            </w:r>
          </w:p>
        </w:tc>
        <w:tc>
          <w:tcPr>
            <w:tcW w:w="4580"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r w:rsidRPr="00CC2243">
              <w:rPr>
                <w:rFonts w:ascii="Times New Roman" w:eastAsia="Times New Roman" w:hAnsi="Times New Roman" w:cs="Times New Roman"/>
                <w:sz w:val="24"/>
                <w:szCs w:val="24"/>
                <w:lang w:eastAsia="ru-RU"/>
              </w:rPr>
              <w:t>Амеба обыкновенная</w:t>
            </w:r>
          </w:p>
        </w:tc>
        <w:tc>
          <w:tcPr>
            <w:tcW w:w="4678" w:type="dxa"/>
            <w:shd w:val="clear" w:color="auto" w:fill="FFFFFF"/>
            <w:tcMar>
              <w:top w:w="0" w:type="dxa"/>
              <w:left w:w="40" w:type="dxa"/>
              <w:bottom w:w="0" w:type="dxa"/>
              <w:right w:w="40" w:type="dxa"/>
            </w:tcMar>
            <w:hideMark/>
          </w:tcPr>
          <w:p w:rsidR="005653B3" w:rsidRPr="00CC2243" w:rsidRDefault="005653B3" w:rsidP="0031582E">
            <w:pPr>
              <w:spacing w:after="0" w:line="240" w:lineRule="auto"/>
              <w:rPr>
                <w:rFonts w:ascii="Times New Roman" w:eastAsia="Times New Roman" w:hAnsi="Times New Roman" w:cs="Times New Roman"/>
                <w:sz w:val="24"/>
                <w:szCs w:val="24"/>
                <w:lang w:eastAsia="ru-RU"/>
              </w:rPr>
            </w:pPr>
          </w:p>
        </w:tc>
      </w:tr>
    </w:tbl>
    <w:p w:rsidR="005653B3" w:rsidRPr="00CC2243" w:rsidRDefault="005653B3" w:rsidP="005653B3">
      <w:pPr>
        <w:spacing w:after="0" w:line="240" w:lineRule="auto"/>
        <w:jc w:val="both"/>
        <w:rPr>
          <w:rFonts w:ascii="Times New Roman" w:hAnsi="Times New Roman" w:cs="Times New Roman"/>
          <w:bCs/>
          <w:sz w:val="24"/>
          <w:szCs w:val="24"/>
        </w:rPr>
      </w:pPr>
    </w:p>
    <w:tbl>
      <w:tblPr>
        <w:tblStyle w:val="a4"/>
        <w:tblW w:w="0" w:type="auto"/>
        <w:jc w:val="center"/>
        <w:tblLook w:val="04A0" w:firstRow="1" w:lastRow="0" w:firstColumn="1" w:lastColumn="0" w:noHBand="0" w:noVBand="1"/>
      </w:tblPr>
      <w:tblGrid>
        <w:gridCol w:w="1874"/>
        <w:gridCol w:w="1282"/>
        <w:gridCol w:w="1283"/>
        <w:gridCol w:w="1283"/>
        <w:gridCol w:w="1283"/>
        <w:gridCol w:w="1283"/>
        <w:gridCol w:w="1283"/>
      </w:tblGrid>
      <w:tr w:rsidR="005653B3" w:rsidRPr="00CC2243" w:rsidTr="0031582E">
        <w:trPr>
          <w:jc w:val="center"/>
        </w:trPr>
        <w:tc>
          <w:tcPr>
            <w:tcW w:w="1367" w:type="dxa"/>
          </w:tcPr>
          <w:p w:rsidR="005653B3" w:rsidRPr="00CC2243" w:rsidRDefault="005653B3"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 xml:space="preserve">Представители </w:t>
            </w:r>
          </w:p>
        </w:tc>
        <w:tc>
          <w:tcPr>
            <w:tcW w:w="1367"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1</w:t>
            </w:r>
          </w:p>
        </w:tc>
        <w:tc>
          <w:tcPr>
            <w:tcW w:w="1367"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2</w:t>
            </w:r>
          </w:p>
        </w:tc>
        <w:tc>
          <w:tcPr>
            <w:tcW w:w="1367"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3</w:t>
            </w:r>
          </w:p>
        </w:tc>
        <w:tc>
          <w:tcPr>
            <w:tcW w:w="1367"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4</w:t>
            </w:r>
          </w:p>
        </w:tc>
        <w:tc>
          <w:tcPr>
            <w:tcW w:w="1368"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5</w:t>
            </w:r>
          </w:p>
        </w:tc>
        <w:tc>
          <w:tcPr>
            <w:tcW w:w="1368" w:type="dxa"/>
          </w:tcPr>
          <w:p w:rsidR="005653B3" w:rsidRPr="00CC2243" w:rsidRDefault="005653B3" w:rsidP="0031582E">
            <w:pPr>
              <w:jc w:val="center"/>
              <w:rPr>
                <w:rFonts w:ascii="Times New Roman" w:hAnsi="Times New Roman" w:cs="Times New Roman"/>
                <w:b/>
                <w:bCs/>
                <w:sz w:val="24"/>
                <w:szCs w:val="24"/>
              </w:rPr>
            </w:pPr>
            <w:r w:rsidRPr="00CC2243">
              <w:rPr>
                <w:rFonts w:ascii="Times New Roman" w:hAnsi="Times New Roman" w:cs="Times New Roman"/>
                <w:b/>
                <w:bCs/>
                <w:sz w:val="24"/>
                <w:szCs w:val="24"/>
              </w:rPr>
              <w:t>6</w:t>
            </w:r>
          </w:p>
        </w:tc>
      </w:tr>
      <w:tr w:rsidR="005653B3" w:rsidRPr="00CC2243" w:rsidTr="0031582E">
        <w:trPr>
          <w:jc w:val="center"/>
        </w:trPr>
        <w:tc>
          <w:tcPr>
            <w:tcW w:w="1367" w:type="dxa"/>
          </w:tcPr>
          <w:p w:rsidR="005653B3" w:rsidRPr="00CC2243" w:rsidRDefault="005653B3" w:rsidP="0031582E">
            <w:pPr>
              <w:jc w:val="both"/>
              <w:rPr>
                <w:rFonts w:ascii="Times New Roman" w:hAnsi="Times New Roman" w:cs="Times New Roman"/>
                <w:b/>
                <w:bCs/>
                <w:sz w:val="24"/>
                <w:szCs w:val="24"/>
              </w:rPr>
            </w:pPr>
            <w:r w:rsidRPr="00CC2243">
              <w:rPr>
                <w:rFonts w:ascii="Times New Roman" w:hAnsi="Times New Roman" w:cs="Times New Roman"/>
                <w:b/>
                <w:bCs/>
                <w:sz w:val="24"/>
                <w:szCs w:val="24"/>
              </w:rPr>
              <w:t xml:space="preserve">Органеллы </w:t>
            </w:r>
          </w:p>
        </w:tc>
        <w:tc>
          <w:tcPr>
            <w:tcW w:w="1367" w:type="dxa"/>
          </w:tcPr>
          <w:p w:rsidR="005653B3" w:rsidRPr="00CC2243" w:rsidRDefault="005653B3" w:rsidP="0031582E">
            <w:pPr>
              <w:jc w:val="both"/>
              <w:rPr>
                <w:rFonts w:ascii="Times New Roman" w:hAnsi="Times New Roman" w:cs="Times New Roman"/>
                <w:b/>
                <w:bCs/>
                <w:sz w:val="24"/>
                <w:szCs w:val="24"/>
              </w:rPr>
            </w:pPr>
          </w:p>
        </w:tc>
        <w:tc>
          <w:tcPr>
            <w:tcW w:w="1367" w:type="dxa"/>
          </w:tcPr>
          <w:p w:rsidR="005653B3" w:rsidRPr="00CC2243" w:rsidRDefault="005653B3" w:rsidP="0031582E">
            <w:pPr>
              <w:jc w:val="both"/>
              <w:rPr>
                <w:rFonts w:ascii="Times New Roman" w:hAnsi="Times New Roman" w:cs="Times New Roman"/>
                <w:b/>
                <w:bCs/>
                <w:sz w:val="24"/>
                <w:szCs w:val="24"/>
              </w:rPr>
            </w:pPr>
          </w:p>
        </w:tc>
        <w:tc>
          <w:tcPr>
            <w:tcW w:w="1367" w:type="dxa"/>
          </w:tcPr>
          <w:p w:rsidR="005653B3" w:rsidRPr="00CC2243" w:rsidRDefault="005653B3" w:rsidP="0031582E">
            <w:pPr>
              <w:jc w:val="both"/>
              <w:rPr>
                <w:rFonts w:ascii="Times New Roman" w:hAnsi="Times New Roman" w:cs="Times New Roman"/>
                <w:b/>
                <w:bCs/>
                <w:sz w:val="24"/>
                <w:szCs w:val="24"/>
              </w:rPr>
            </w:pPr>
          </w:p>
        </w:tc>
        <w:tc>
          <w:tcPr>
            <w:tcW w:w="1367" w:type="dxa"/>
          </w:tcPr>
          <w:p w:rsidR="005653B3" w:rsidRPr="00CC2243" w:rsidRDefault="005653B3" w:rsidP="0031582E">
            <w:pPr>
              <w:jc w:val="both"/>
              <w:rPr>
                <w:rFonts w:ascii="Times New Roman" w:hAnsi="Times New Roman" w:cs="Times New Roman"/>
                <w:b/>
                <w:bCs/>
                <w:sz w:val="24"/>
                <w:szCs w:val="24"/>
              </w:rPr>
            </w:pPr>
          </w:p>
        </w:tc>
        <w:tc>
          <w:tcPr>
            <w:tcW w:w="1368" w:type="dxa"/>
          </w:tcPr>
          <w:p w:rsidR="005653B3" w:rsidRPr="00CC2243" w:rsidRDefault="005653B3" w:rsidP="0031582E">
            <w:pPr>
              <w:jc w:val="both"/>
              <w:rPr>
                <w:rFonts w:ascii="Times New Roman" w:hAnsi="Times New Roman" w:cs="Times New Roman"/>
                <w:b/>
                <w:bCs/>
                <w:sz w:val="24"/>
                <w:szCs w:val="24"/>
              </w:rPr>
            </w:pPr>
          </w:p>
        </w:tc>
        <w:tc>
          <w:tcPr>
            <w:tcW w:w="1368" w:type="dxa"/>
          </w:tcPr>
          <w:p w:rsidR="005653B3" w:rsidRPr="00CC2243" w:rsidRDefault="005653B3" w:rsidP="0031582E">
            <w:pPr>
              <w:jc w:val="both"/>
              <w:rPr>
                <w:rFonts w:ascii="Times New Roman" w:hAnsi="Times New Roman" w:cs="Times New Roman"/>
                <w:b/>
                <w:bCs/>
                <w:sz w:val="24"/>
                <w:szCs w:val="24"/>
              </w:rPr>
            </w:pPr>
          </w:p>
        </w:tc>
      </w:tr>
    </w:tbl>
    <w:p w:rsidR="005653B3" w:rsidRPr="00CC2243" w:rsidRDefault="005653B3" w:rsidP="005653B3">
      <w:pPr>
        <w:spacing w:after="0" w:line="240" w:lineRule="auto"/>
        <w:jc w:val="both"/>
        <w:rPr>
          <w:rFonts w:ascii="Times New Roman" w:hAnsi="Times New Roman" w:cs="Times New Roman"/>
          <w:sz w:val="24"/>
          <w:szCs w:val="24"/>
        </w:rPr>
      </w:pPr>
    </w:p>
    <w:p w:rsidR="005653B3" w:rsidRPr="00CC2243" w:rsidRDefault="005653B3" w:rsidP="005653B3">
      <w:pPr>
        <w:spacing w:after="0" w:line="240" w:lineRule="auto"/>
        <w:jc w:val="both"/>
        <w:rPr>
          <w:rFonts w:ascii="Times New Roman" w:hAnsi="Times New Roman" w:cs="Times New Roman"/>
          <w:b/>
          <w:sz w:val="24"/>
          <w:szCs w:val="24"/>
        </w:rPr>
      </w:pPr>
      <w:r w:rsidRPr="00CC2243">
        <w:rPr>
          <w:rFonts w:ascii="Times New Roman" w:hAnsi="Times New Roman" w:cs="Times New Roman"/>
          <w:b/>
          <w:sz w:val="24"/>
          <w:szCs w:val="24"/>
        </w:rPr>
        <w:t xml:space="preserve">Часть 3. Вам предлагаются задания, требующие развернутого ответа на вопросы. </w:t>
      </w:r>
      <w:r w:rsidRPr="00CC2243">
        <w:rPr>
          <w:rStyle w:val="FontStyle50"/>
          <w:b/>
          <w:sz w:val="24"/>
          <w:szCs w:val="24"/>
        </w:rPr>
        <w:t xml:space="preserve">Максимальное количество баллов, которое можно набрать – </w:t>
      </w:r>
      <w:r w:rsidR="001F04A2" w:rsidRPr="00CC2243">
        <w:rPr>
          <w:rStyle w:val="FontStyle50"/>
          <w:b/>
          <w:sz w:val="24"/>
          <w:szCs w:val="24"/>
        </w:rPr>
        <w:t>60</w:t>
      </w:r>
      <w:r w:rsidRPr="00CC2243">
        <w:rPr>
          <w:rStyle w:val="FontStyle50"/>
          <w:b/>
          <w:sz w:val="24"/>
          <w:szCs w:val="24"/>
        </w:rPr>
        <w:t xml:space="preserve"> баллов (цена каждого задания указана в скобках)</w:t>
      </w:r>
      <w:r w:rsidRPr="00CC2243">
        <w:rPr>
          <w:rFonts w:ascii="Times New Roman" w:hAnsi="Times New Roman" w:cs="Times New Roman"/>
          <w:b/>
          <w:sz w:val="24"/>
          <w:szCs w:val="24"/>
        </w:rPr>
        <w:t>:</w:t>
      </w:r>
    </w:p>
    <w:p w:rsidR="005653B3" w:rsidRPr="00CC2243" w:rsidRDefault="005653B3" w:rsidP="005653B3">
      <w:pPr>
        <w:spacing w:after="0" w:line="240" w:lineRule="auto"/>
        <w:jc w:val="both"/>
        <w:rPr>
          <w:rFonts w:ascii="Times New Roman" w:hAnsi="Times New Roman" w:cs="Times New Roman"/>
          <w:b/>
          <w:sz w:val="24"/>
          <w:szCs w:val="24"/>
        </w:rPr>
      </w:pPr>
    </w:p>
    <w:p w:rsidR="003D4810" w:rsidRPr="00CC2243" w:rsidRDefault="005653B3" w:rsidP="00382803">
      <w:pPr>
        <w:jc w:val="both"/>
        <w:rPr>
          <w:rFonts w:ascii="Times New Roman" w:hAnsi="Times New Roman" w:cs="Times New Roman"/>
          <w:color w:val="000000"/>
          <w:sz w:val="24"/>
          <w:szCs w:val="24"/>
          <w:shd w:val="clear" w:color="auto" w:fill="FFFFFF"/>
        </w:rPr>
      </w:pPr>
      <w:r w:rsidRPr="00CC2243">
        <w:rPr>
          <w:rFonts w:ascii="Times New Roman" w:hAnsi="Times New Roman" w:cs="Times New Roman"/>
          <w:noProof/>
          <w:color w:val="000000"/>
          <w:sz w:val="24"/>
          <w:szCs w:val="24"/>
          <w:shd w:val="clear" w:color="auto" w:fill="FFFFFF"/>
          <w:lang w:eastAsia="ru-RU"/>
        </w:rPr>
        <w:drawing>
          <wp:anchor distT="0" distB="0" distL="114300" distR="114300" simplePos="0" relativeHeight="251658240" behindDoc="0" locked="0" layoutInCell="1" allowOverlap="1" wp14:anchorId="07ABC844" wp14:editId="642E84D6">
            <wp:simplePos x="0" y="0"/>
            <wp:positionH relativeFrom="column">
              <wp:posOffset>81915</wp:posOffset>
            </wp:positionH>
            <wp:positionV relativeFrom="paragraph">
              <wp:posOffset>22225</wp:posOffset>
            </wp:positionV>
            <wp:extent cx="1921510" cy="2882265"/>
            <wp:effectExtent l="0" t="0" r="0" b="0"/>
            <wp:wrapThrough wrapText="bothSides">
              <wp:wrapPolygon edited="0">
                <wp:start x="0" y="0"/>
                <wp:lineTo x="0" y="21414"/>
                <wp:lineTo x="21414" y="21414"/>
                <wp:lineTo x="21414" y="0"/>
                <wp:lineTo x="0"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1510" cy="2882265"/>
                    </a:xfrm>
                    <a:prstGeom prst="rect">
                      <a:avLst/>
                    </a:prstGeom>
                    <a:noFill/>
                    <a:ln>
                      <a:noFill/>
                    </a:ln>
                  </pic:spPr>
                </pic:pic>
              </a:graphicData>
            </a:graphic>
            <wp14:sizeRelH relativeFrom="page">
              <wp14:pctWidth>0</wp14:pctWidth>
            </wp14:sizeRelH>
            <wp14:sizeRelV relativeFrom="page">
              <wp14:pctHeight>0</wp14:pctHeight>
            </wp14:sizeRelV>
          </wp:anchor>
        </w:drawing>
      </w:r>
      <w:r w:rsidR="003D4810" w:rsidRPr="00CC2243">
        <w:rPr>
          <w:rFonts w:ascii="Times New Roman" w:hAnsi="Times New Roman" w:cs="Times New Roman"/>
          <w:color w:val="000000"/>
          <w:sz w:val="24"/>
          <w:szCs w:val="24"/>
          <w:shd w:val="clear" w:color="auto" w:fill="FFFFFF"/>
        </w:rPr>
        <w:t>1. Задумывались над тем, почему свекольный сок окрашивает все вокруг, стоит только взять нож для приготовления свеклы, а морковный нет?</w:t>
      </w:r>
      <w:r w:rsidRPr="00CC2243">
        <w:rPr>
          <w:rFonts w:ascii="Times New Roman" w:hAnsi="Times New Roman" w:cs="Times New Roman"/>
          <w:color w:val="000000"/>
          <w:sz w:val="24"/>
          <w:szCs w:val="24"/>
          <w:shd w:val="clear" w:color="auto" w:fill="FFFFFF"/>
        </w:rPr>
        <w:t xml:space="preserve"> Предложите ваше объяснение</w:t>
      </w:r>
      <w:r w:rsidR="003D4810" w:rsidRPr="00CC2243">
        <w:rPr>
          <w:rFonts w:ascii="Times New Roman" w:hAnsi="Times New Roman" w:cs="Times New Roman"/>
          <w:color w:val="000000"/>
          <w:sz w:val="24"/>
          <w:szCs w:val="24"/>
          <w:shd w:val="clear" w:color="auto" w:fill="FFFFFF"/>
        </w:rPr>
        <w:t>.</w:t>
      </w:r>
      <w:r w:rsidR="00F300B4" w:rsidRPr="00CC2243">
        <w:rPr>
          <w:rFonts w:ascii="Times New Roman" w:hAnsi="Times New Roman" w:cs="Times New Roman"/>
          <w:color w:val="000000"/>
          <w:sz w:val="24"/>
          <w:szCs w:val="24"/>
          <w:shd w:val="clear" w:color="auto" w:fill="FFFFFF"/>
        </w:rPr>
        <w:t xml:space="preserve"> (</w:t>
      </w:r>
      <w:r w:rsidR="001F04A2" w:rsidRPr="00CC2243">
        <w:rPr>
          <w:rFonts w:ascii="Times New Roman" w:hAnsi="Times New Roman" w:cs="Times New Roman"/>
          <w:color w:val="000000"/>
          <w:sz w:val="24"/>
          <w:szCs w:val="24"/>
          <w:shd w:val="clear" w:color="auto" w:fill="FFFFFF"/>
        </w:rPr>
        <w:t>10</w:t>
      </w:r>
      <w:r w:rsidR="00F300B4" w:rsidRPr="00CC2243">
        <w:rPr>
          <w:rFonts w:ascii="Times New Roman" w:hAnsi="Times New Roman" w:cs="Times New Roman"/>
          <w:color w:val="000000"/>
          <w:sz w:val="24"/>
          <w:szCs w:val="24"/>
          <w:shd w:val="clear" w:color="auto" w:fill="FFFFFF"/>
        </w:rPr>
        <w:t xml:space="preserve"> балл</w:t>
      </w:r>
      <w:r w:rsidR="001F04A2" w:rsidRPr="00CC2243">
        <w:rPr>
          <w:rFonts w:ascii="Times New Roman" w:hAnsi="Times New Roman" w:cs="Times New Roman"/>
          <w:color w:val="000000"/>
          <w:sz w:val="24"/>
          <w:szCs w:val="24"/>
          <w:shd w:val="clear" w:color="auto" w:fill="FFFFFF"/>
        </w:rPr>
        <w:t>ов</w:t>
      </w:r>
      <w:r w:rsidR="00F300B4" w:rsidRPr="00CC2243">
        <w:rPr>
          <w:rFonts w:ascii="Times New Roman" w:hAnsi="Times New Roman" w:cs="Times New Roman"/>
          <w:color w:val="000000"/>
          <w:sz w:val="24"/>
          <w:szCs w:val="24"/>
          <w:shd w:val="clear" w:color="auto" w:fill="FFFFFF"/>
        </w:rPr>
        <w:t>)</w:t>
      </w:r>
    </w:p>
    <w:p w:rsidR="0022171B" w:rsidRPr="00CC2243" w:rsidRDefault="00984E08" w:rsidP="005653B3">
      <w:pPr>
        <w:rPr>
          <w:rFonts w:ascii="Times New Roman" w:hAnsi="Times New Roman" w:cs="Times New Roman"/>
          <w:sz w:val="24"/>
          <w:szCs w:val="24"/>
        </w:rPr>
      </w:pPr>
      <w:r w:rsidRPr="00CC2243">
        <w:rPr>
          <w:rFonts w:ascii="Times New Roman" w:hAnsi="Times New Roman" w:cs="Times New Roman"/>
          <w:color w:val="000000"/>
          <w:sz w:val="24"/>
          <w:szCs w:val="24"/>
          <w:shd w:val="clear" w:color="auto" w:fill="FFFFFF"/>
        </w:rPr>
        <w:t xml:space="preserve">2. </w:t>
      </w:r>
      <w:r w:rsidR="007E1C04" w:rsidRPr="00CC2243">
        <w:rPr>
          <w:rFonts w:ascii="Times New Roman" w:hAnsi="Times New Roman" w:cs="Times New Roman"/>
          <w:sz w:val="24"/>
          <w:szCs w:val="24"/>
        </w:rPr>
        <w:t xml:space="preserve">На рисунке изображен поперечный срез с осевого органа растения. </w:t>
      </w:r>
      <w:r w:rsidR="00FF6629" w:rsidRPr="00CC2243">
        <w:rPr>
          <w:rFonts w:ascii="Times New Roman" w:hAnsi="Times New Roman" w:cs="Times New Roman"/>
          <w:sz w:val="24"/>
          <w:szCs w:val="24"/>
        </w:rPr>
        <w:t xml:space="preserve">Определите, что это за орган, приведите доказательства вашего определения. </w:t>
      </w:r>
      <w:r w:rsidR="00F300B4" w:rsidRPr="00CC2243">
        <w:rPr>
          <w:rFonts w:ascii="Times New Roman" w:hAnsi="Times New Roman" w:cs="Times New Roman"/>
          <w:sz w:val="24"/>
          <w:szCs w:val="24"/>
        </w:rPr>
        <w:t>(</w:t>
      </w:r>
      <w:r w:rsidR="001F04A2" w:rsidRPr="00CC2243">
        <w:rPr>
          <w:rFonts w:ascii="Times New Roman" w:hAnsi="Times New Roman" w:cs="Times New Roman"/>
          <w:sz w:val="24"/>
          <w:szCs w:val="24"/>
        </w:rPr>
        <w:t>15</w:t>
      </w:r>
      <w:r w:rsidR="00F300B4" w:rsidRPr="00CC2243">
        <w:rPr>
          <w:rFonts w:ascii="Times New Roman" w:hAnsi="Times New Roman" w:cs="Times New Roman"/>
          <w:sz w:val="24"/>
          <w:szCs w:val="24"/>
        </w:rPr>
        <w:t xml:space="preserve"> баллов)</w:t>
      </w:r>
    </w:p>
    <w:p w:rsidR="00056868" w:rsidRPr="00CC2243" w:rsidRDefault="005653B3" w:rsidP="00056868">
      <w:pPr>
        <w:spacing w:after="0" w:line="240" w:lineRule="auto"/>
        <w:jc w:val="both"/>
        <w:rPr>
          <w:rFonts w:ascii="Times New Roman" w:hAnsi="Times New Roman" w:cs="Times New Roman"/>
          <w:sz w:val="24"/>
          <w:szCs w:val="24"/>
        </w:rPr>
      </w:pPr>
      <w:r w:rsidRPr="00CC2243">
        <w:rPr>
          <w:rFonts w:ascii="Times New Roman" w:hAnsi="Times New Roman" w:cs="Times New Roman"/>
          <w:sz w:val="24"/>
          <w:szCs w:val="24"/>
        </w:rPr>
        <w:t>3</w:t>
      </w:r>
      <w:r w:rsidR="005E4EE0" w:rsidRPr="00CC2243">
        <w:rPr>
          <w:rFonts w:ascii="Times New Roman" w:hAnsi="Times New Roman" w:cs="Times New Roman"/>
          <w:sz w:val="24"/>
          <w:szCs w:val="24"/>
        </w:rPr>
        <w:t xml:space="preserve">. </w:t>
      </w:r>
      <w:r w:rsidR="00056868" w:rsidRPr="00CC2243">
        <w:rPr>
          <w:rFonts w:ascii="Times New Roman" w:hAnsi="Times New Roman" w:cs="Times New Roman"/>
          <w:sz w:val="24"/>
          <w:szCs w:val="24"/>
        </w:rPr>
        <w:t>В рацион питания включены: 1. Белый хлеб, 2. Черный хлеб, 2. Манная каша, 3. Овсяная каша, 4. Пшенная каша, 5. Ячневая каша, 6. Перловая каша, 7. Макароны, 8. Толокно. 9. Вермишель, 10. Геркулес, 11. Мамалыга, 12. Гречневая каша. Назовите зерновые культуры, из которых изготовляют перечисленные продукты (</w:t>
      </w:r>
      <w:r w:rsidR="001F04A2" w:rsidRPr="00CC2243">
        <w:rPr>
          <w:rFonts w:ascii="Times New Roman" w:hAnsi="Times New Roman" w:cs="Times New Roman"/>
          <w:sz w:val="24"/>
          <w:szCs w:val="24"/>
        </w:rPr>
        <w:t>15</w:t>
      </w:r>
      <w:r w:rsidR="00056868" w:rsidRPr="00CC2243">
        <w:rPr>
          <w:rFonts w:ascii="Times New Roman" w:hAnsi="Times New Roman" w:cs="Times New Roman"/>
          <w:sz w:val="24"/>
          <w:szCs w:val="24"/>
        </w:rPr>
        <w:t xml:space="preserve"> баллов).</w:t>
      </w:r>
    </w:p>
    <w:p w:rsidR="00056868" w:rsidRPr="00CC2243" w:rsidRDefault="00056868" w:rsidP="00056868">
      <w:pPr>
        <w:spacing w:after="0" w:line="240" w:lineRule="auto"/>
        <w:jc w:val="both"/>
        <w:rPr>
          <w:rFonts w:ascii="Times New Roman" w:hAnsi="Times New Roman" w:cs="Times New Roman"/>
          <w:sz w:val="24"/>
          <w:szCs w:val="24"/>
        </w:rPr>
      </w:pPr>
    </w:p>
    <w:p w:rsidR="00056868" w:rsidRPr="00CC2243" w:rsidRDefault="00F300B4" w:rsidP="00056868">
      <w:pPr>
        <w:spacing w:after="0" w:line="240" w:lineRule="auto"/>
        <w:jc w:val="both"/>
        <w:rPr>
          <w:rFonts w:ascii="Times New Roman" w:hAnsi="Times New Roman" w:cs="Times New Roman"/>
          <w:sz w:val="24"/>
          <w:szCs w:val="24"/>
        </w:rPr>
      </w:pPr>
      <w:r w:rsidRPr="00CC2243">
        <w:rPr>
          <w:rFonts w:ascii="Times New Roman" w:hAnsi="Times New Roman" w:cs="Times New Roman"/>
          <w:sz w:val="24"/>
          <w:szCs w:val="24"/>
        </w:rPr>
        <w:t>4</w:t>
      </w:r>
      <w:r w:rsidR="00056868" w:rsidRPr="00CC2243">
        <w:rPr>
          <w:rFonts w:ascii="Times New Roman" w:hAnsi="Times New Roman" w:cs="Times New Roman"/>
          <w:sz w:val="24"/>
          <w:szCs w:val="24"/>
        </w:rPr>
        <w:t>. Для борьбы с насекомыми — вредителями сельского хозяйства обычно используют: а) гербициды; б) инсектициды; в) животных-</w:t>
      </w:r>
      <w:proofErr w:type="spellStart"/>
      <w:r w:rsidR="00056868" w:rsidRPr="00CC2243">
        <w:rPr>
          <w:rFonts w:ascii="Times New Roman" w:hAnsi="Times New Roman" w:cs="Times New Roman"/>
          <w:sz w:val="24"/>
          <w:szCs w:val="24"/>
        </w:rPr>
        <w:t>орнитофагов</w:t>
      </w:r>
      <w:proofErr w:type="spellEnd"/>
      <w:r w:rsidR="00056868" w:rsidRPr="00CC2243">
        <w:rPr>
          <w:rFonts w:ascii="Times New Roman" w:hAnsi="Times New Roman" w:cs="Times New Roman"/>
          <w:sz w:val="24"/>
          <w:szCs w:val="24"/>
        </w:rPr>
        <w:t>; г) животных-энтомофагов; д) животных-ихтиофагов. Выберите правильные ответы и дайте пояснения. (</w:t>
      </w:r>
      <w:r w:rsidR="001F04A2" w:rsidRPr="00CC2243">
        <w:rPr>
          <w:rFonts w:ascii="Times New Roman" w:hAnsi="Times New Roman" w:cs="Times New Roman"/>
          <w:sz w:val="24"/>
          <w:szCs w:val="24"/>
        </w:rPr>
        <w:t>10</w:t>
      </w:r>
      <w:r w:rsidR="00056868" w:rsidRPr="00CC2243">
        <w:rPr>
          <w:rFonts w:ascii="Times New Roman" w:hAnsi="Times New Roman" w:cs="Times New Roman"/>
          <w:sz w:val="24"/>
          <w:szCs w:val="24"/>
        </w:rPr>
        <w:t xml:space="preserve"> балл</w:t>
      </w:r>
      <w:r w:rsidR="001F04A2" w:rsidRPr="00CC2243">
        <w:rPr>
          <w:rFonts w:ascii="Times New Roman" w:hAnsi="Times New Roman" w:cs="Times New Roman"/>
          <w:sz w:val="24"/>
          <w:szCs w:val="24"/>
        </w:rPr>
        <w:t>ов</w:t>
      </w:r>
      <w:r w:rsidR="00056868" w:rsidRPr="00CC2243">
        <w:rPr>
          <w:rFonts w:ascii="Times New Roman" w:hAnsi="Times New Roman" w:cs="Times New Roman"/>
          <w:sz w:val="24"/>
          <w:szCs w:val="24"/>
        </w:rPr>
        <w:t>)</w:t>
      </w:r>
    </w:p>
    <w:p w:rsidR="00056868" w:rsidRPr="00CC2243" w:rsidRDefault="00056868" w:rsidP="00056868">
      <w:pPr>
        <w:spacing w:after="0" w:line="240" w:lineRule="auto"/>
        <w:jc w:val="both"/>
        <w:rPr>
          <w:rFonts w:ascii="Times New Roman" w:hAnsi="Times New Roman" w:cs="Times New Roman"/>
          <w:sz w:val="24"/>
          <w:szCs w:val="24"/>
        </w:rPr>
      </w:pPr>
    </w:p>
    <w:p w:rsidR="008E6CF2" w:rsidRDefault="005653B3" w:rsidP="00E04BC7">
      <w:pPr>
        <w:spacing w:after="0" w:line="240" w:lineRule="auto"/>
        <w:jc w:val="both"/>
        <w:rPr>
          <w:rFonts w:ascii="Times New Roman" w:hAnsi="Times New Roman" w:cs="Times New Roman"/>
          <w:bCs/>
          <w:color w:val="000000"/>
          <w:sz w:val="24"/>
          <w:szCs w:val="24"/>
          <w:shd w:val="clear" w:color="auto" w:fill="FFFFFF"/>
        </w:rPr>
      </w:pPr>
      <w:r w:rsidRPr="00CC2243">
        <w:rPr>
          <w:rFonts w:ascii="Times New Roman" w:hAnsi="Times New Roman" w:cs="Times New Roman"/>
          <w:sz w:val="24"/>
          <w:szCs w:val="24"/>
        </w:rPr>
        <w:t>5</w:t>
      </w:r>
      <w:r w:rsidR="008E6CF2" w:rsidRPr="00CC2243">
        <w:rPr>
          <w:rFonts w:ascii="Times New Roman" w:hAnsi="Times New Roman" w:cs="Times New Roman"/>
          <w:sz w:val="24"/>
          <w:szCs w:val="24"/>
        </w:rPr>
        <w:t xml:space="preserve">. </w:t>
      </w:r>
      <w:r w:rsidR="008E6CF2" w:rsidRPr="00CC2243">
        <w:rPr>
          <w:rFonts w:ascii="Times New Roman" w:hAnsi="Times New Roman" w:cs="Times New Roman"/>
          <w:bCs/>
          <w:color w:val="000000"/>
          <w:sz w:val="24"/>
          <w:szCs w:val="24"/>
          <w:shd w:val="clear" w:color="auto" w:fill="FFFFFF"/>
        </w:rPr>
        <w:t xml:space="preserve">Существует старое </w:t>
      </w:r>
      <w:proofErr w:type="spellStart"/>
      <w:r w:rsidR="008E6CF2" w:rsidRPr="00CC2243">
        <w:rPr>
          <w:rFonts w:ascii="Times New Roman" w:hAnsi="Times New Roman" w:cs="Times New Roman"/>
          <w:bCs/>
          <w:color w:val="000000"/>
          <w:sz w:val="24"/>
          <w:szCs w:val="24"/>
          <w:shd w:val="clear" w:color="auto" w:fill="FFFFFF"/>
        </w:rPr>
        <w:t>поверие</w:t>
      </w:r>
      <w:proofErr w:type="spellEnd"/>
      <w:r w:rsidR="008E6CF2" w:rsidRPr="00CC2243">
        <w:rPr>
          <w:rFonts w:ascii="Times New Roman" w:hAnsi="Times New Roman" w:cs="Times New Roman"/>
          <w:bCs/>
          <w:color w:val="000000"/>
          <w:sz w:val="24"/>
          <w:szCs w:val="24"/>
          <w:shd w:val="clear" w:color="auto" w:fill="FFFFFF"/>
        </w:rPr>
        <w:t xml:space="preserve">: в ночь на 7 июля, накануне праздника </w:t>
      </w:r>
      <w:r w:rsidR="00006840" w:rsidRPr="00CC2243">
        <w:rPr>
          <w:rFonts w:ascii="Times New Roman" w:hAnsi="Times New Roman" w:cs="Times New Roman"/>
          <w:bCs/>
          <w:color w:val="000000"/>
          <w:sz w:val="24"/>
          <w:szCs w:val="24"/>
          <w:shd w:val="clear" w:color="auto" w:fill="FFFFFF"/>
        </w:rPr>
        <w:t>И</w:t>
      </w:r>
      <w:r w:rsidR="008E6CF2" w:rsidRPr="00CC2243">
        <w:rPr>
          <w:rFonts w:ascii="Times New Roman" w:hAnsi="Times New Roman" w:cs="Times New Roman"/>
          <w:bCs/>
          <w:color w:val="000000"/>
          <w:sz w:val="24"/>
          <w:szCs w:val="24"/>
          <w:shd w:val="clear" w:color="auto" w:fill="FFFFFF"/>
        </w:rPr>
        <w:t xml:space="preserve">вана </w:t>
      </w:r>
      <w:r w:rsidR="00006840" w:rsidRPr="00CC2243">
        <w:rPr>
          <w:rFonts w:ascii="Times New Roman" w:hAnsi="Times New Roman" w:cs="Times New Roman"/>
          <w:bCs/>
          <w:color w:val="000000"/>
          <w:sz w:val="24"/>
          <w:szCs w:val="24"/>
          <w:shd w:val="clear" w:color="auto" w:fill="FFFFFF"/>
        </w:rPr>
        <w:t>К</w:t>
      </w:r>
      <w:r w:rsidR="008E6CF2" w:rsidRPr="00CC2243">
        <w:rPr>
          <w:rFonts w:ascii="Times New Roman" w:hAnsi="Times New Roman" w:cs="Times New Roman"/>
          <w:bCs/>
          <w:color w:val="000000"/>
          <w:sz w:val="24"/>
          <w:szCs w:val="24"/>
          <w:shd w:val="clear" w:color="auto" w:fill="FFFFFF"/>
        </w:rPr>
        <w:t>упалы, происходит цветение папоротника</w:t>
      </w:r>
      <w:r w:rsidR="00006840" w:rsidRPr="00CC2243">
        <w:rPr>
          <w:rFonts w:ascii="Times New Roman" w:hAnsi="Times New Roman" w:cs="Times New Roman"/>
          <w:bCs/>
          <w:color w:val="000000"/>
          <w:sz w:val="24"/>
          <w:szCs w:val="24"/>
          <w:shd w:val="clear" w:color="auto" w:fill="FFFFFF"/>
        </w:rPr>
        <w:t>.</w:t>
      </w:r>
      <w:r w:rsidR="008E6CF2" w:rsidRPr="00CC2243">
        <w:rPr>
          <w:rFonts w:ascii="Times New Roman" w:hAnsi="Times New Roman" w:cs="Times New Roman"/>
          <w:bCs/>
          <w:color w:val="000000"/>
          <w:sz w:val="24"/>
          <w:szCs w:val="24"/>
          <w:shd w:val="clear" w:color="auto" w:fill="FFFFFF"/>
        </w:rPr>
        <w:t xml:space="preserve"> </w:t>
      </w:r>
      <w:r w:rsidR="00006840" w:rsidRPr="00CC2243">
        <w:rPr>
          <w:rFonts w:ascii="Times New Roman" w:hAnsi="Times New Roman" w:cs="Times New Roman"/>
          <w:bCs/>
          <w:color w:val="000000"/>
          <w:sz w:val="24"/>
          <w:szCs w:val="24"/>
          <w:shd w:val="clear" w:color="auto" w:fill="FFFFFF"/>
        </w:rPr>
        <w:t>Ц</w:t>
      </w:r>
      <w:r w:rsidR="008E6CF2" w:rsidRPr="00CC2243">
        <w:rPr>
          <w:rFonts w:ascii="Times New Roman" w:hAnsi="Times New Roman" w:cs="Times New Roman"/>
          <w:bCs/>
          <w:color w:val="000000"/>
          <w:sz w:val="24"/>
          <w:szCs w:val="24"/>
          <w:shd w:val="clear" w:color="auto" w:fill="FFFFFF"/>
        </w:rPr>
        <w:t>веток у папоротника ярко-красный, обладает волшебной силой и приносит людям счастье.</w:t>
      </w:r>
      <w:r w:rsidR="00006840" w:rsidRPr="00CC2243">
        <w:rPr>
          <w:rFonts w:ascii="Times New Roman" w:hAnsi="Times New Roman" w:cs="Times New Roman"/>
          <w:bCs/>
          <w:color w:val="000000"/>
          <w:sz w:val="24"/>
          <w:szCs w:val="24"/>
          <w:shd w:val="clear" w:color="auto" w:fill="FFFFFF"/>
        </w:rPr>
        <w:t xml:space="preserve"> Возможно ли найти этот цветок? Ответ поясните.</w:t>
      </w:r>
      <w:r w:rsidR="00056868" w:rsidRPr="00CC2243">
        <w:rPr>
          <w:rFonts w:ascii="Times New Roman" w:hAnsi="Times New Roman" w:cs="Times New Roman"/>
          <w:bCs/>
          <w:color w:val="000000"/>
          <w:sz w:val="24"/>
          <w:szCs w:val="24"/>
          <w:shd w:val="clear" w:color="auto" w:fill="FFFFFF"/>
        </w:rPr>
        <w:t xml:space="preserve"> (</w:t>
      </w:r>
      <w:r w:rsidR="001F04A2" w:rsidRPr="00CC2243">
        <w:rPr>
          <w:rFonts w:ascii="Times New Roman" w:hAnsi="Times New Roman" w:cs="Times New Roman"/>
          <w:bCs/>
          <w:color w:val="000000"/>
          <w:sz w:val="24"/>
          <w:szCs w:val="24"/>
          <w:shd w:val="clear" w:color="auto" w:fill="FFFFFF"/>
        </w:rPr>
        <w:t>10</w:t>
      </w:r>
      <w:r w:rsidR="00056868" w:rsidRPr="00CC2243">
        <w:rPr>
          <w:rFonts w:ascii="Times New Roman" w:hAnsi="Times New Roman" w:cs="Times New Roman"/>
          <w:bCs/>
          <w:color w:val="000000"/>
          <w:sz w:val="24"/>
          <w:szCs w:val="24"/>
          <w:shd w:val="clear" w:color="auto" w:fill="FFFFFF"/>
        </w:rPr>
        <w:t xml:space="preserve"> балл</w:t>
      </w:r>
      <w:r w:rsidR="001F04A2" w:rsidRPr="00CC2243">
        <w:rPr>
          <w:rFonts w:ascii="Times New Roman" w:hAnsi="Times New Roman" w:cs="Times New Roman"/>
          <w:bCs/>
          <w:color w:val="000000"/>
          <w:sz w:val="24"/>
          <w:szCs w:val="24"/>
          <w:shd w:val="clear" w:color="auto" w:fill="FFFFFF"/>
        </w:rPr>
        <w:t>ов</w:t>
      </w:r>
      <w:r w:rsidR="00056868" w:rsidRPr="00CC2243">
        <w:rPr>
          <w:rFonts w:ascii="Times New Roman" w:hAnsi="Times New Roman" w:cs="Times New Roman"/>
          <w:bCs/>
          <w:color w:val="000000"/>
          <w:sz w:val="24"/>
          <w:szCs w:val="24"/>
          <w:shd w:val="clear" w:color="auto" w:fill="FFFFFF"/>
        </w:rPr>
        <w:t>).</w:t>
      </w:r>
    </w:p>
    <w:p w:rsidR="0078449C" w:rsidRDefault="0078449C" w:rsidP="00E04BC7">
      <w:pPr>
        <w:spacing w:after="0" w:line="240" w:lineRule="auto"/>
        <w:jc w:val="both"/>
        <w:rPr>
          <w:rFonts w:ascii="Times New Roman" w:hAnsi="Times New Roman" w:cs="Times New Roman"/>
          <w:bCs/>
          <w:color w:val="000000"/>
          <w:sz w:val="24"/>
          <w:szCs w:val="24"/>
          <w:shd w:val="clear" w:color="auto" w:fill="FFFFFF"/>
        </w:rPr>
      </w:pPr>
    </w:p>
    <w:p w:rsidR="0078449C" w:rsidRDefault="0078449C" w:rsidP="00E04BC7">
      <w:pPr>
        <w:spacing w:after="0" w:line="240" w:lineRule="auto"/>
        <w:jc w:val="both"/>
        <w:rPr>
          <w:rFonts w:ascii="Times New Roman" w:hAnsi="Times New Roman" w:cs="Times New Roman"/>
          <w:bCs/>
          <w:color w:val="000000"/>
          <w:sz w:val="24"/>
          <w:szCs w:val="24"/>
          <w:shd w:val="clear" w:color="auto" w:fill="FFFFFF"/>
        </w:rPr>
      </w:pPr>
    </w:p>
    <w:p w:rsidR="0078449C" w:rsidRPr="0078449C" w:rsidRDefault="0078449C" w:rsidP="00E23388">
      <w:pPr>
        <w:spacing w:after="0" w:line="240" w:lineRule="auto"/>
        <w:jc w:val="center"/>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lastRenderedPageBreak/>
        <w:t>БЛАНК ОТВЕТОВ</w:t>
      </w:r>
    </w:p>
    <w:p w:rsidR="0078449C" w:rsidRPr="0078449C" w:rsidRDefault="0078449C" w:rsidP="00E23388">
      <w:pPr>
        <w:spacing w:after="0" w:line="240" w:lineRule="auto"/>
        <w:jc w:val="center"/>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7 класс</w:t>
      </w:r>
    </w:p>
    <w:p w:rsidR="0078449C" w:rsidRPr="0078449C" w:rsidRDefault="0078449C" w:rsidP="00E23388">
      <w:pPr>
        <w:spacing w:after="0" w:line="240" w:lineRule="auto"/>
        <w:jc w:val="center"/>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w:t>
      </w:r>
      <w:r w:rsidR="00134BBB">
        <w:rPr>
          <w:rFonts w:ascii="Times New Roman" w:hAnsi="Times New Roman" w:cs="Times New Roman"/>
          <w:b/>
          <w:bCs/>
          <w:color w:val="000000"/>
          <w:sz w:val="24"/>
          <w:szCs w:val="24"/>
          <w:shd w:val="clear" w:color="auto" w:fill="FFFFFF"/>
        </w:rPr>
        <w:t xml:space="preserve">макс. </w:t>
      </w:r>
      <w:r w:rsidRPr="0078449C">
        <w:rPr>
          <w:rFonts w:ascii="Times New Roman" w:hAnsi="Times New Roman" w:cs="Times New Roman"/>
          <w:b/>
          <w:bCs/>
          <w:color w:val="000000"/>
          <w:sz w:val="24"/>
          <w:szCs w:val="24"/>
          <w:shd w:val="clear" w:color="auto" w:fill="FFFFFF"/>
        </w:rPr>
        <w:t>100 баллов)</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Часть I.</w:t>
      </w:r>
      <w:r w:rsidRPr="0078449C">
        <w:rPr>
          <w:rFonts w:ascii="Times New Roman" w:hAnsi="Times New Roman" w:cs="Times New Roman"/>
          <w:bCs/>
          <w:color w:val="000000"/>
          <w:sz w:val="24"/>
          <w:szCs w:val="24"/>
          <w:shd w:val="clear" w:color="auto" w:fill="FFFFFF"/>
        </w:rPr>
        <w:t xml:space="preserve"> </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1.</w:t>
      </w:r>
      <w:r w:rsidRPr="0078449C">
        <w:rPr>
          <w:rFonts w:ascii="Times New Roman" w:hAnsi="Times New Roman" w:cs="Times New Roman"/>
          <w:bCs/>
          <w:color w:val="000000"/>
          <w:sz w:val="24"/>
          <w:szCs w:val="24"/>
          <w:shd w:val="clear" w:color="auto" w:fill="FFFFFF"/>
        </w:rPr>
        <w:t xml:space="preserve"> </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Cs/>
          <w:color w:val="000000"/>
          <w:sz w:val="24"/>
          <w:szCs w:val="24"/>
          <w:shd w:val="clear" w:color="auto" w:fill="FFFFFF"/>
        </w:rPr>
        <w:t>2.</w:t>
      </w:r>
      <w:bookmarkStart w:id="0" w:name="_GoBack"/>
      <w:bookmarkEnd w:id="0"/>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Cs/>
          <w:color w:val="000000"/>
          <w:sz w:val="24"/>
          <w:szCs w:val="24"/>
          <w:shd w:val="clear" w:color="auto" w:fill="FFFFFF"/>
        </w:rPr>
        <w:t>3.</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Cs/>
          <w:color w:val="000000"/>
          <w:sz w:val="24"/>
          <w:szCs w:val="24"/>
          <w:shd w:val="clear" w:color="auto" w:fill="FFFFFF"/>
        </w:rPr>
        <w:t>4.</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Cs/>
          <w:color w:val="000000"/>
          <w:sz w:val="24"/>
          <w:szCs w:val="24"/>
          <w:shd w:val="clear" w:color="auto" w:fill="FFFFFF"/>
        </w:rPr>
        <w:t>5.</w:t>
      </w:r>
    </w:p>
    <w:p w:rsidR="0078449C" w:rsidRPr="0078449C" w:rsidRDefault="0078449C" w:rsidP="0078449C">
      <w:pPr>
        <w:spacing w:after="0" w:line="240" w:lineRule="auto"/>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Часть 2. </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1. </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2. </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p>
    <w:tbl>
      <w:tblPr>
        <w:tblStyle w:val="a4"/>
        <w:tblW w:w="0" w:type="auto"/>
        <w:jc w:val="center"/>
        <w:tblLook w:val="04A0" w:firstRow="1" w:lastRow="0" w:firstColumn="1" w:lastColumn="0" w:noHBand="0" w:noVBand="1"/>
      </w:tblPr>
      <w:tblGrid>
        <w:gridCol w:w="1345"/>
        <w:gridCol w:w="1179"/>
        <w:gridCol w:w="1176"/>
        <w:gridCol w:w="1177"/>
        <w:gridCol w:w="1175"/>
        <w:gridCol w:w="1179"/>
        <w:gridCol w:w="1192"/>
        <w:gridCol w:w="1148"/>
      </w:tblGrid>
      <w:tr w:rsidR="0078449C" w:rsidRPr="0078449C" w:rsidTr="006605C7">
        <w:trPr>
          <w:jc w:val="center"/>
        </w:trPr>
        <w:tc>
          <w:tcPr>
            <w:tcW w:w="134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Рисунок</w:t>
            </w:r>
          </w:p>
        </w:tc>
        <w:tc>
          <w:tcPr>
            <w:tcW w:w="1179"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А</w:t>
            </w:r>
          </w:p>
        </w:tc>
        <w:tc>
          <w:tcPr>
            <w:tcW w:w="1176"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Б</w:t>
            </w:r>
          </w:p>
        </w:tc>
        <w:tc>
          <w:tcPr>
            <w:tcW w:w="117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В</w:t>
            </w:r>
          </w:p>
        </w:tc>
        <w:tc>
          <w:tcPr>
            <w:tcW w:w="117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Г</w:t>
            </w:r>
          </w:p>
        </w:tc>
        <w:tc>
          <w:tcPr>
            <w:tcW w:w="1179"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Д</w:t>
            </w:r>
          </w:p>
        </w:tc>
        <w:tc>
          <w:tcPr>
            <w:tcW w:w="1192"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Е</w:t>
            </w:r>
          </w:p>
        </w:tc>
        <w:tc>
          <w:tcPr>
            <w:tcW w:w="114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Ж</w:t>
            </w:r>
          </w:p>
        </w:tc>
      </w:tr>
      <w:tr w:rsidR="0078449C" w:rsidRPr="0078449C" w:rsidTr="006605C7">
        <w:trPr>
          <w:jc w:val="center"/>
        </w:trPr>
        <w:tc>
          <w:tcPr>
            <w:tcW w:w="134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Соцветие</w:t>
            </w:r>
          </w:p>
        </w:tc>
        <w:tc>
          <w:tcPr>
            <w:tcW w:w="1179"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176"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17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17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179"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192"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14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r>
    </w:tbl>
    <w:p w:rsidR="0078449C" w:rsidRPr="0078449C" w:rsidRDefault="0078449C" w:rsidP="0078449C">
      <w:pPr>
        <w:spacing w:after="0" w:line="240" w:lineRule="auto"/>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3. </w:t>
      </w:r>
    </w:p>
    <w:tbl>
      <w:tblPr>
        <w:tblStyle w:val="a4"/>
        <w:tblW w:w="0" w:type="auto"/>
        <w:jc w:val="center"/>
        <w:tblLook w:val="04A0" w:firstRow="1" w:lastRow="0" w:firstColumn="1" w:lastColumn="0" w:noHBand="0" w:noVBand="1"/>
      </w:tblPr>
      <w:tblGrid>
        <w:gridCol w:w="1525"/>
        <w:gridCol w:w="1337"/>
        <w:gridCol w:w="1334"/>
        <w:gridCol w:w="1335"/>
        <w:gridCol w:w="1332"/>
        <w:gridCol w:w="1337"/>
        <w:gridCol w:w="1302"/>
      </w:tblGrid>
      <w:tr w:rsidR="0078449C" w:rsidRPr="0078449C" w:rsidTr="0078449C">
        <w:trPr>
          <w:trHeight w:val="437"/>
          <w:jc w:val="center"/>
        </w:trPr>
        <w:tc>
          <w:tcPr>
            <w:tcW w:w="152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Растение </w:t>
            </w:r>
          </w:p>
        </w:tc>
        <w:tc>
          <w:tcPr>
            <w:tcW w:w="133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А</w:t>
            </w:r>
          </w:p>
        </w:tc>
        <w:tc>
          <w:tcPr>
            <w:tcW w:w="1334"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Б</w:t>
            </w:r>
          </w:p>
        </w:tc>
        <w:tc>
          <w:tcPr>
            <w:tcW w:w="133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В</w:t>
            </w:r>
          </w:p>
        </w:tc>
        <w:tc>
          <w:tcPr>
            <w:tcW w:w="1332"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Г</w:t>
            </w:r>
          </w:p>
        </w:tc>
        <w:tc>
          <w:tcPr>
            <w:tcW w:w="133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Д</w:t>
            </w:r>
          </w:p>
        </w:tc>
        <w:tc>
          <w:tcPr>
            <w:tcW w:w="1302"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Е</w:t>
            </w:r>
          </w:p>
        </w:tc>
      </w:tr>
      <w:tr w:rsidR="0078449C" w:rsidRPr="0078449C" w:rsidTr="0078449C">
        <w:trPr>
          <w:trHeight w:val="437"/>
          <w:jc w:val="center"/>
        </w:trPr>
        <w:tc>
          <w:tcPr>
            <w:tcW w:w="152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Класс</w:t>
            </w:r>
          </w:p>
        </w:tc>
        <w:tc>
          <w:tcPr>
            <w:tcW w:w="133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34"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35"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32"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3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02"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r>
    </w:tbl>
    <w:p w:rsidR="0078449C" w:rsidRPr="0078449C" w:rsidRDefault="0078449C" w:rsidP="0078449C">
      <w:pPr>
        <w:spacing w:after="0" w:line="240" w:lineRule="auto"/>
        <w:jc w:val="both"/>
        <w:rPr>
          <w:rFonts w:ascii="Times New Roman" w:hAnsi="Times New Roman" w:cs="Times New Roman"/>
          <w:b/>
          <w:bCs/>
          <w:color w:val="000000"/>
          <w:sz w:val="24"/>
          <w:szCs w:val="24"/>
          <w:shd w:val="clear" w:color="auto" w:fill="FFFFFF"/>
        </w:rPr>
      </w:pP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4. </w:t>
      </w:r>
    </w:p>
    <w:tbl>
      <w:tblPr>
        <w:tblStyle w:val="a4"/>
        <w:tblW w:w="0" w:type="auto"/>
        <w:jc w:val="center"/>
        <w:tblLook w:val="04A0" w:firstRow="1" w:lastRow="0" w:firstColumn="1" w:lastColumn="0" w:noHBand="0" w:noVBand="1"/>
      </w:tblPr>
      <w:tblGrid>
        <w:gridCol w:w="1874"/>
        <w:gridCol w:w="1282"/>
        <w:gridCol w:w="1283"/>
        <w:gridCol w:w="1283"/>
        <w:gridCol w:w="1283"/>
        <w:gridCol w:w="1283"/>
        <w:gridCol w:w="1283"/>
      </w:tblGrid>
      <w:tr w:rsidR="0078449C" w:rsidRPr="0078449C" w:rsidTr="006605C7">
        <w:trPr>
          <w:jc w:val="center"/>
        </w:trPr>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Представители </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1</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2</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3</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4</w:t>
            </w: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5</w:t>
            </w: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6</w:t>
            </w:r>
          </w:p>
        </w:tc>
      </w:tr>
      <w:tr w:rsidR="0078449C" w:rsidRPr="0078449C" w:rsidTr="006605C7">
        <w:trPr>
          <w:jc w:val="center"/>
        </w:trPr>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Стадия</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r>
    </w:tbl>
    <w:p w:rsidR="0078449C" w:rsidRPr="0078449C" w:rsidRDefault="0078449C" w:rsidP="0078449C">
      <w:pPr>
        <w:spacing w:after="0" w:line="240" w:lineRule="auto"/>
        <w:jc w:val="both"/>
        <w:rPr>
          <w:rFonts w:ascii="Times New Roman" w:hAnsi="Times New Roman" w:cs="Times New Roman"/>
          <w:b/>
          <w:bCs/>
          <w:color w:val="000000"/>
          <w:sz w:val="24"/>
          <w:szCs w:val="24"/>
          <w:shd w:val="clear" w:color="auto" w:fill="FFFFFF"/>
        </w:rPr>
      </w:pP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5. </w:t>
      </w:r>
    </w:p>
    <w:tbl>
      <w:tblPr>
        <w:tblStyle w:val="a4"/>
        <w:tblW w:w="0" w:type="auto"/>
        <w:jc w:val="center"/>
        <w:tblLook w:val="04A0" w:firstRow="1" w:lastRow="0" w:firstColumn="1" w:lastColumn="0" w:noHBand="0" w:noVBand="1"/>
      </w:tblPr>
      <w:tblGrid>
        <w:gridCol w:w="1874"/>
        <w:gridCol w:w="1282"/>
        <w:gridCol w:w="1283"/>
        <w:gridCol w:w="1283"/>
        <w:gridCol w:w="1283"/>
        <w:gridCol w:w="1283"/>
        <w:gridCol w:w="1283"/>
      </w:tblGrid>
      <w:tr w:rsidR="0078449C" w:rsidRPr="0078449C" w:rsidTr="006605C7">
        <w:trPr>
          <w:jc w:val="center"/>
        </w:trPr>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Представители </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1</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2</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3</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4</w:t>
            </w: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5</w:t>
            </w: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6</w:t>
            </w:r>
          </w:p>
        </w:tc>
      </w:tr>
      <w:tr w:rsidR="0078449C" w:rsidRPr="0078449C" w:rsidTr="006605C7">
        <w:trPr>
          <w:jc w:val="center"/>
        </w:trPr>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Органеллы </w:t>
            </w: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7"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c>
          <w:tcPr>
            <w:tcW w:w="1368" w:type="dxa"/>
          </w:tcPr>
          <w:p w:rsidR="0078449C" w:rsidRPr="0078449C" w:rsidRDefault="0078449C" w:rsidP="0078449C">
            <w:pPr>
              <w:jc w:val="both"/>
              <w:rPr>
                <w:rFonts w:ascii="Times New Roman" w:hAnsi="Times New Roman" w:cs="Times New Roman"/>
                <w:b/>
                <w:bCs/>
                <w:color w:val="000000"/>
                <w:sz w:val="24"/>
                <w:szCs w:val="24"/>
                <w:shd w:val="clear" w:color="auto" w:fill="FFFFFF"/>
              </w:rPr>
            </w:pPr>
          </w:p>
        </w:tc>
      </w:tr>
    </w:tbl>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r w:rsidRPr="0078449C">
        <w:rPr>
          <w:rFonts w:ascii="Times New Roman" w:hAnsi="Times New Roman" w:cs="Times New Roman"/>
          <w:b/>
          <w:bCs/>
          <w:color w:val="000000"/>
          <w:sz w:val="24"/>
          <w:szCs w:val="24"/>
          <w:shd w:val="clear" w:color="auto" w:fill="FFFFFF"/>
        </w:rPr>
        <w:t xml:space="preserve">Часть 3. </w:t>
      </w:r>
    </w:p>
    <w:p w:rsidR="0078449C" w:rsidRPr="0078449C" w:rsidRDefault="0078449C" w:rsidP="0078449C">
      <w:pPr>
        <w:spacing w:after="0" w:line="240" w:lineRule="auto"/>
        <w:jc w:val="both"/>
        <w:rPr>
          <w:rFonts w:ascii="Times New Roman" w:hAnsi="Times New Roman" w:cs="Times New Roman"/>
          <w:bCs/>
          <w:color w:val="000000"/>
          <w:sz w:val="24"/>
          <w:szCs w:val="24"/>
          <w:shd w:val="clear" w:color="auto" w:fill="FFFFFF"/>
        </w:rPr>
      </w:pPr>
    </w:p>
    <w:p w:rsidR="0078449C" w:rsidRPr="00CC2243" w:rsidRDefault="0078449C" w:rsidP="00E04BC7">
      <w:pPr>
        <w:spacing w:after="0" w:line="240" w:lineRule="auto"/>
        <w:jc w:val="both"/>
        <w:rPr>
          <w:rFonts w:ascii="Times New Roman" w:hAnsi="Times New Roman" w:cs="Times New Roman"/>
          <w:bCs/>
          <w:color w:val="000000"/>
          <w:sz w:val="24"/>
          <w:szCs w:val="24"/>
          <w:shd w:val="clear" w:color="auto" w:fill="FFFFFF"/>
        </w:rPr>
      </w:pPr>
    </w:p>
    <w:sectPr w:rsidR="0078449C" w:rsidRPr="00CC2243" w:rsidSect="00234072">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A76" w:rsidRDefault="009C7A76" w:rsidP="00CC2243">
      <w:pPr>
        <w:spacing w:after="0" w:line="240" w:lineRule="auto"/>
      </w:pPr>
      <w:r>
        <w:separator/>
      </w:r>
    </w:p>
  </w:endnote>
  <w:endnote w:type="continuationSeparator" w:id="0">
    <w:p w:rsidR="009C7A76" w:rsidRDefault="009C7A76" w:rsidP="00CC2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A76" w:rsidRDefault="009C7A76" w:rsidP="00CC2243">
      <w:pPr>
        <w:spacing w:after="0" w:line="240" w:lineRule="auto"/>
      </w:pPr>
      <w:r>
        <w:separator/>
      </w:r>
    </w:p>
  </w:footnote>
  <w:footnote w:type="continuationSeparator" w:id="0">
    <w:p w:rsidR="009C7A76" w:rsidRDefault="009C7A76" w:rsidP="00CC22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243" w:rsidRPr="00CC2243" w:rsidRDefault="00CC2243" w:rsidP="00CC2243">
    <w:pPr>
      <w:pStyle w:val="a8"/>
      <w:jc w:val="center"/>
    </w:pPr>
    <w:r w:rsidRPr="00CC2243">
      <w:t>ВСЕРОССИЙСКАЯ ОЛИМПИАДА ШКОЛЬНИКОВ</w:t>
    </w:r>
  </w:p>
  <w:p w:rsidR="00CC2243" w:rsidRPr="00CC2243" w:rsidRDefault="00CC2243" w:rsidP="00CC2243">
    <w:pPr>
      <w:pStyle w:val="a8"/>
      <w:jc w:val="center"/>
    </w:pPr>
    <w:r w:rsidRPr="00CC2243">
      <w:t>ПО БИОЛОГИИ 2020–2021 уч. г.</w:t>
    </w:r>
  </w:p>
  <w:p w:rsidR="00CC2243" w:rsidRPr="00CC2243" w:rsidRDefault="00CC2243" w:rsidP="00CC2243">
    <w:pPr>
      <w:pStyle w:val="a8"/>
      <w:jc w:val="center"/>
    </w:pPr>
    <w:r w:rsidRPr="00CC2243">
      <w:t>ШКОЛЬНЫЙ ЭТАП</w:t>
    </w:r>
    <w:r>
      <w:t>, 7 КЛАСС</w:t>
    </w:r>
  </w:p>
  <w:p w:rsidR="00CC2243" w:rsidRDefault="00CC224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A1174"/>
    <w:multiLevelType w:val="hybridMultilevel"/>
    <w:tmpl w:val="F59AAAA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45D24966"/>
    <w:multiLevelType w:val="hybridMultilevel"/>
    <w:tmpl w:val="A2FAC48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6041887"/>
    <w:multiLevelType w:val="multilevel"/>
    <w:tmpl w:val="34086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2D3231"/>
    <w:multiLevelType w:val="hybridMultilevel"/>
    <w:tmpl w:val="1E04C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E592841"/>
    <w:multiLevelType w:val="hybridMultilevel"/>
    <w:tmpl w:val="2CA89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2E3C"/>
    <w:rsid w:val="00006840"/>
    <w:rsid w:val="00047362"/>
    <w:rsid w:val="00050961"/>
    <w:rsid w:val="00056868"/>
    <w:rsid w:val="000D40F9"/>
    <w:rsid w:val="000F343C"/>
    <w:rsid w:val="00104248"/>
    <w:rsid w:val="001273BD"/>
    <w:rsid w:val="0013263F"/>
    <w:rsid w:val="00134BBB"/>
    <w:rsid w:val="00170EEF"/>
    <w:rsid w:val="001D5A6F"/>
    <w:rsid w:val="001F04A2"/>
    <w:rsid w:val="00201C67"/>
    <w:rsid w:val="00203A6D"/>
    <w:rsid w:val="00207AB1"/>
    <w:rsid w:val="00214546"/>
    <w:rsid w:val="00215A35"/>
    <w:rsid w:val="0022171B"/>
    <w:rsid w:val="00234072"/>
    <w:rsid w:val="00234F86"/>
    <w:rsid w:val="00251E59"/>
    <w:rsid w:val="002C7F02"/>
    <w:rsid w:val="00305D9D"/>
    <w:rsid w:val="0031044A"/>
    <w:rsid w:val="003210E3"/>
    <w:rsid w:val="00356681"/>
    <w:rsid w:val="00382803"/>
    <w:rsid w:val="003B59BF"/>
    <w:rsid w:val="003C7C0F"/>
    <w:rsid w:val="003D2E3C"/>
    <w:rsid w:val="003D4810"/>
    <w:rsid w:val="003F0229"/>
    <w:rsid w:val="003F7702"/>
    <w:rsid w:val="004037C6"/>
    <w:rsid w:val="00461767"/>
    <w:rsid w:val="00461F2D"/>
    <w:rsid w:val="004735AD"/>
    <w:rsid w:val="004953EE"/>
    <w:rsid w:val="004E72CF"/>
    <w:rsid w:val="004F3F7D"/>
    <w:rsid w:val="00530089"/>
    <w:rsid w:val="005653B3"/>
    <w:rsid w:val="005822D3"/>
    <w:rsid w:val="00584433"/>
    <w:rsid w:val="005E4EE0"/>
    <w:rsid w:val="00612640"/>
    <w:rsid w:val="00694CD1"/>
    <w:rsid w:val="006B1A7E"/>
    <w:rsid w:val="006B731F"/>
    <w:rsid w:val="006D0B6F"/>
    <w:rsid w:val="006E65C1"/>
    <w:rsid w:val="00707309"/>
    <w:rsid w:val="007105B7"/>
    <w:rsid w:val="0078449C"/>
    <w:rsid w:val="00790DF2"/>
    <w:rsid w:val="007C4959"/>
    <w:rsid w:val="007E1C04"/>
    <w:rsid w:val="007E67FB"/>
    <w:rsid w:val="0080028D"/>
    <w:rsid w:val="00843E21"/>
    <w:rsid w:val="00852B56"/>
    <w:rsid w:val="00893A2D"/>
    <w:rsid w:val="008E6CF2"/>
    <w:rsid w:val="009070AA"/>
    <w:rsid w:val="00910099"/>
    <w:rsid w:val="00946E35"/>
    <w:rsid w:val="0097423D"/>
    <w:rsid w:val="00984E08"/>
    <w:rsid w:val="009A6A96"/>
    <w:rsid w:val="009C7A76"/>
    <w:rsid w:val="00A00440"/>
    <w:rsid w:val="00A43C14"/>
    <w:rsid w:val="00A512B1"/>
    <w:rsid w:val="00A75335"/>
    <w:rsid w:val="00A770B7"/>
    <w:rsid w:val="00A90C0A"/>
    <w:rsid w:val="00A95D05"/>
    <w:rsid w:val="00AA79B5"/>
    <w:rsid w:val="00AB0FF8"/>
    <w:rsid w:val="00AD1910"/>
    <w:rsid w:val="00AE31E2"/>
    <w:rsid w:val="00B22F1D"/>
    <w:rsid w:val="00B422AB"/>
    <w:rsid w:val="00B4780F"/>
    <w:rsid w:val="00B75B97"/>
    <w:rsid w:val="00BD03FA"/>
    <w:rsid w:val="00BE738E"/>
    <w:rsid w:val="00C36865"/>
    <w:rsid w:val="00C632C9"/>
    <w:rsid w:val="00C666E9"/>
    <w:rsid w:val="00C919CD"/>
    <w:rsid w:val="00CA65D5"/>
    <w:rsid w:val="00CC2243"/>
    <w:rsid w:val="00D2639E"/>
    <w:rsid w:val="00D336F1"/>
    <w:rsid w:val="00D62587"/>
    <w:rsid w:val="00D7381C"/>
    <w:rsid w:val="00DA59CC"/>
    <w:rsid w:val="00DF3FFF"/>
    <w:rsid w:val="00DF5886"/>
    <w:rsid w:val="00E04BC7"/>
    <w:rsid w:val="00E12095"/>
    <w:rsid w:val="00E23388"/>
    <w:rsid w:val="00E80983"/>
    <w:rsid w:val="00EB211E"/>
    <w:rsid w:val="00EB25E0"/>
    <w:rsid w:val="00EB37F4"/>
    <w:rsid w:val="00ED30BC"/>
    <w:rsid w:val="00F300B4"/>
    <w:rsid w:val="00F347D5"/>
    <w:rsid w:val="00F477ED"/>
    <w:rsid w:val="00F8763A"/>
    <w:rsid w:val="00FF6629"/>
    <w:rsid w:val="00FF7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4BAF53-EFBE-4DE8-BE19-91BB4824C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0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75B9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04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1">
    <w:name w:val="c41"/>
    <w:basedOn w:val="a"/>
    <w:rsid w:val="00E04B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735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35AD"/>
    <w:rPr>
      <w:rFonts w:ascii="Tahoma" w:hAnsi="Tahoma" w:cs="Tahoma"/>
      <w:sz w:val="16"/>
      <w:szCs w:val="16"/>
    </w:rPr>
  </w:style>
  <w:style w:type="paragraph" w:styleId="a7">
    <w:name w:val="List Paragraph"/>
    <w:basedOn w:val="a"/>
    <w:uiPriority w:val="34"/>
    <w:qFormat/>
    <w:rsid w:val="000F343C"/>
    <w:pPr>
      <w:ind w:left="720"/>
      <w:contextualSpacing/>
    </w:pPr>
  </w:style>
  <w:style w:type="paragraph" w:customStyle="1" w:styleId="Style13">
    <w:name w:val="Style13"/>
    <w:basedOn w:val="a"/>
    <w:uiPriority w:val="99"/>
    <w:rsid w:val="00946E35"/>
    <w:pPr>
      <w:widowControl w:val="0"/>
      <w:autoSpaceDE w:val="0"/>
      <w:autoSpaceDN w:val="0"/>
      <w:adjustRightInd w:val="0"/>
      <w:spacing w:after="0" w:line="277" w:lineRule="exact"/>
      <w:ind w:hanging="355"/>
    </w:pPr>
    <w:rPr>
      <w:rFonts w:ascii="Times New Roman" w:eastAsia="Times New Roman" w:hAnsi="Times New Roman" w:cs="Times New Roman"/>
      <w:sz w:val="24"/>
      <w:szCs w:val="24"/>
      <w:lang w:eastAsia="ru-RU"/>
    </w:rPr>
  </w:style>
  <w:style w:type="paragraph" w:customStyle="1" w:styleId="Style21">
    <w:name w:val="Style21"/>
    <w:basedOn w:val="a"/>
    <w:uiPriority w:val="99"/>
    <w:rsid w:val="00946E3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
    <w:uiPriority w:val="99"/>
    <w:rsid w:val="00946E35"/>
    <w:pPr>
      <w:widowControl w:val="0"/>
      <w:autoSpaceDE w:val="0"/>
      <w:autoSpaceDN w:val="0"/>
      <w:adjustRightInd w:val="0"/>
      <w:spacing w:after="0" w:line="319" w:lineRule="exact"/>
      <w:ind w:firstLine="557"/>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946E35"/>
    <w:rPr>
      <w:rFonts w:ascii="Times New Roman" w:hAnsi="Times New Roman" w:cs="Times New Roman"/>
      <w:b/>
      <w:bCs/>
      <w:sz w:val="22"/>
      <w:szCs w:val="22"/>
    </w:rPr>
  </w:style>
  <w:style w:type="character" w:customStyle="1" w:styleId="FontStyle50">
    <w:name w:val="Font Style50"/>
    <w:uiPriority w:val="99"/>
    <w:rsid w:val="00946E35"/>
    <w:rPr>
      <w:rFonts w:ascii="Times New Roman" w:hAnsi="Times New Roman" w:cs="Times New Roman"/>
      <w:sz w:val="22"/>
      <w:szCs w:val="22"/>
    </w:rPr>
  </w:style>
  <w:style w:type="paragraph" w:customStyle="1" w:styleId="Style23">
    <w:name w:val="Style23"/>
    <w:basedOn w:val="a"/>
    <w:uiPriority w:val="99"/>
    <w:rsid w:val="006B1A7E"/>
    <w:pPr>
      <w:widowControl w:val="0"/>
      <w:autoSpaceDE w:val="0"/>
      <w:autoSpaceDN w:val="0"/>
      <w:adjustRightInd w:val="0"/>
      <w:spacing w:after="0" w:line="276" w:lineRule="exact"/>
      <w:ind w:firstLine="427"/>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473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04736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3">
    <w:name w:val="Font Style43"/>
    <w:uiPriority w:val="99"/>
    <w:rsid w:val="00047362"/>
    <w:rPr>
      <w:rFonts w:ascii="Times New Roman" w:hAnsi="Times New Roman" w:cs="Times New Roman"/>
      <w:smallCaps/>
      <w:sz w:val="20"/>
      <w:szCs w:val="20"/>
    </w:rPr>
  </w:style>
  <w:style w:type="character" w:customStyle="1" w:styleId="FontStyle46">
    <w:name w:val="Font Style46"/>
    <w:uiPriority w:val="99"/>
    <w:rsid w:val="00047362"/>
    <w:rPr>
      <w:rFonts w:ascii="Times New Roman" w:hAnsi="Times New Roman" w:cs="Times New Roman"/>
      <w:spacing w:val="10"/>
      <w:sz w:val="20"/>
      <w:szCs w:val="20"/>
    </w:rPr>
  </w:style>
  <w:style w:type="paragraph" w:styleId="a8">
    <w:name w:val="header"/>
    <w:basedOn w:val="a"/>
    <w:link w:val="a9"/>
    <w:uiPriority w:val="99"/>
    <w:unhideWhenUsed/>
    <w:rsid w:val="00CC224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C2243"/>
  </w:style>
  <w:style w:type="paragraph" w:styleId="aa">
    <w:name w:val="footer"/>
    <w:basedOn w:val="a"/>
    <w:link w:val="ab"/>
    <w:uiPriority w:val="99"/>
    <w:unhideWhenUsed/>
    <w:rsid w:val="00CC224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C2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725916">
      <w:bodyDiv w:val="1"/>
      <w:marLeft w:val="0"/>
      <w:marRight w:val="0"/>
      <w:marTop w:val="0"/>
      <w:marBottom w:val="0"/>
      <w:divBdr>
        <w:top w:val="none" w:sz="0" w:space="0" w:color="auto"/>
        <w:left w:val="none" w:sz="0" w:space="0" w:color="auto"/>
        <w:bottom w:val="none" w:sz="0" w:space="0" w:color="auto"/>
        <w:right w:val="none" w:sz="0" w:space="0" w:color="auto"/>
      </w:divBdr>
    </w:div>
    <w:div w:id="237175088">
      <w:bodyDiv w:val="1"/>
      <w:marLeft w:val="0"/>
      <w:marRight w:val="0"/>
      <w:marTop w:val="0"/>
      <w:marBottom w:val="0"/>
      <w:divBdr>
        <w:top w:val="none" w:sz="0" w:space="0" w:color="auto"/>
        <w:left w:val="none" w:sz="0" w:space="0" w:color="auto"/>
        <w:bottom w:val="none" w:sz="0" w:space="0" w:color="auto"/>
        <w:right w:val="none" w:sz="0" w:space="0" w:color="auto"/>
      </w:divBdr>
    </w:div>
    <w:div w:id="603653973">
      <w:bodyDiv w:val="1"/>
      <w:marLeft w:val="0"/>
      <w:marRight w:val="0"/>
      <w:marTop w:val="0"/>
      <w:marBottom w:val="0"/>
      <w:divBdr>
        <w:top w:val="none" w:sz="0" w:space="0" w:color="auto"/>
        <w:left w:val="none" w:sz="0" w:space="0" w:color="auto"/>
        <w:bottom w:val="none" w:sz="0" w:space="0" w:color="auto"/>
        <w:right w:val="none" w:sz="0" w:space="0" w:color="auto"/>
      </w:divBdr>
    </w:div>
    <w:div w:id="660623833">
      <w:bodyDiv w:val="1"/>
      <w:marLeft w:val="0"/>
      <w:marRight w:val="0"/>
      <w:marTop w:val="0"/>
      <w:marBottom w:val="0"/>
      <w:divBdr>
        <w:top w:val="none" w:sz="0" w:space="0" w:color="auto"/>
        <w:left w:val="none" w:sz="0" w:space="0" w:color="auto"/>
        <w:bottom w:val="none" w:sz="0" w:space="0" w:color="auto"/>
        <w:right w:val="none" w:sz="0" w:space="0" w:color="auto"/>
      </w:divBdr>
    </w:div>
    <w:div w:id="692653487">
      <w:bodyDiv w:val="1"/>
      <w:marLeft w:val="0"/>
      <w:marRight w:val="0"/>
      <w:marTop w:val="0"/>
      <w:marBottom w:val="0"/>
      <w:divBdr>
        <w:top w:val="none" w:sz="0" w:space="0" w:color="auto"/>
        <w:left w:val="none" w:sz="0" w:space="0" w:color="auto"/>
        <w:bottom w:val="none" w:sz="0" w:space="0" w:color="auto"/>
        <w:right w:val="none" w:sz="0" w:space="0" w:color="auto"/>
      </w:divBdr>
    </w:div>
    <w:div w:id="937101632">
      <w:bodyDiv w:val="1"/>
      <w:marLeft w:val="0"/>
      <w:marRight w:val="0"/>
      <w:marTop w:val="0"/>
      <w:marBottom w:val="0"/>
      <w:divBdr>
        <w:top w:val="none" w:sz="0" w:space="0" w:color="auto"/>
        <w:left w:val="none" w:sz="0" w:space="0" w:color="auto"/>
        <w:bottom w:val="none" w:sz="0" w:space="0" w:color="auto"/>
        <w:right w:val="none" w:sz="0" w:space="0" w:color="auto"/>
      </w:divBdr>
    </w:div>
    <w:div w:id="1437561719">
      <w:bodyDiv w:val="1"/>
      <w:marLeft w:val="0"/>
      <w:marRight w:val="0"/>
      <w:marTop w:val="0"/>
      <w:marBottom w:val="0"/>
      <w:divBdr>
        <w:top w:val="none" w:sz="0" w:space="0" w:color="auto"/>
        <w:left w:val="none" w:sz="0" w:space="0" w:color="auto"/>
        <w:bottom w:val="none" w:sz="0" w:space="0" w:color="auto"/>
        <w:right w:val="none" w:sz="0" w:space="0" w:color="auto"/>
      </w:divBdr>
    </w:div>
    <w:div w:id="1530607134">
      <w:bodyDiv w:val="1"/>
      <w:marLeft w:val="0"/>
      <w:marRight w:val="0"/>
      <w:marTop w:val="0"/>
      <w:marBottom w:val="0"/>
      <w:divBdr>
        <w:top w:val="none" w:sz="0" w:space="0" w:color="auto"/>
        <w:left w:val="none" w:sz="0" w:space="0" w:color="auto"/>
        <w:bottom w:val="none" w:sz="0" w:space="0" w:color="auto"/>
        <w:right w:val="none" w:sz="0" w:space="0" w:color="auto"/>
      </w:divBdr>
    </w:div>
    <w:div w:id="1929995739">
      <w:bodyDiv w:val="1"/>
      <w:marLeft w:val="0"/>
      <w:marRight w:val="0"/>
      <w:marTop w:val="0"/>
      <w:marBottom w:val="0"/>
      <w:divBdr>
        <w:top w:val="none" w:sz="0" w:space="0" w:color="auto"/>
        <w:left w:val="none" w:sz="0" w:space="0" w:color="auto"/>
        <w:bottom w:val="none" w:sz="0" w:space="0" w:color="auto"/>
        <w:right w:val="none" w:sz="0" w:space="0" w:color="auto"/>
      </w:divBdr>
    </w:div>
    <w:div w:id="2067294916">
      <w:bodyDiv w:val="1"/>
      <w:marLeft w:val="0"/>
      <w:marRight w:val="0"/>
      <w:marTop w:val="0"/>
      <w:marBottom w:val="0"/>
      <w:divBdr>
        <w:top w:val="none" w:sz="0" w:space="0" w:color="auto"/>
        <w:left w:val="none" w:sz="0" w:space="0" w:color="auto"/>
        <w:bottom w:val="none" w:sz="0" w:space="0" w:color="auto"/>
        <w:right w:val="none" w:sz="0" w:space="0" w:color="auto"/>
      </w:divBdr>
    </w:div>
    <w:div w:id="209797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586</TotalTime>
  <Pages>4</Pages>
  <Words>770</Words>
  <Characters>4390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fms</dc:creator>
  <cp:lastModifiedBy>11</cp:lastModifiedBy>
  <cp:revision>51</cp:revision>
  <dcterms:created xsi:type="dcterms:W3CDTF">2020-09-25T12:00:00Z</dcterms:created>
  <dcterms:modified xsi:type="dcterms:W3CDTF">2020-10-01T03:16:00Z</dcterms:modified>
</cp:coreProperties>
</file>